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ED" w:rsidRDefault="000C35B5" w:rsidP="000C35B5">
      <w:pPr>
        <w:spacing w:line="276" w:lineRule="auto"/>
        <w:jc w:val="both"/>
        <w:rPr>
          <w:rFonts w:eastAsia="Calibri"/>
          <w:sz w:val="22"/>
          <w:szCs w:val="22"/>
          <w:lang w:eastAsia="en-US"/>
        </w:rPr>
      </w:pPr>
      <w:bookmarkStart w:id="0" w:name="_GoBack"/>
      <w:bookmarkEnd w:id="0"/>
      <w:r w:rsidRPr="000C35B5">
        <w:rPr>
          <w:rFonts w:eastAsia="Calibri"/>
          <w:sz w:val="22"/>
          <w:szCs w:val="22"/>
          <w:lang w:eastAsia="en-US"/>
        </w:rPr>
        <w:t xml:space="preserve">Na podlagi 31. člena Uredbe o upravnem poslovanju (Uradni list RS, št. 20/05, 106/2005, 30/2006, 86/2006, 32/2007, 63/2007, 115/2007 (122/2007 popr.), 31/2008, 35/2009, 58/2010, 101/2010) in 23. člena Statuta Občine </w:t>
      </w:r>
      <w:r w:rsidR="002F1BDA">
        <w:rPr>
          <w:rFonts w:eastAsia="Calibri"/>
          <w:sz w:val="22"/>
          <w:szCs w:val="22"/>
          <w:lang w:eastAsia="en-US"/>
        </w:rPr>
        <w:t xml:space="preserve">Dolenjske Toplice </w:t>
      </w:r>
      <w:r w:rsidR="002F1BDA">
        <w:rPr>
          <w:rFonts w:eastAsia="Calibri"/>
          <w:sz w:val="22"/>
          <w:szCs w:val="22"/>
        </w:rPr>
        <w:t>Uradni list RS, št. 93/07</w:t>
      </w:r>
      <w:r w:rsidRPr="000C35B5">
        <w:rPr>
          <w:rFonts w:eastAsia="Calibri"/>
          <w:sz w:val="22"/>
          <w:szCs w:val="22"/>
        </w:rPr>
        <w:t>)</w:t>
      </w:r>
      <w:r w:rsidR="001261FB">
        <w:rPr>
          <w:rFonts w:eastAsia="Calibri"/>
          <w:sz w:val="22"/>
          <w:szCs w:val="22"/>
        </w:rPr>
        <w:t>,</w:t>
      </w:r>
      <w:r w:rsidRPr="000C35B5">
        <w:rPr>
          <w:rFonts w:eastAsia="Calibri"/>
          <w:sz w:val="22"/>
          <w:szCs w:val="22"/>
          <w:lang w:eastAsia="en-US"/>
        </w:rPr>
        <w:t xml:space="preserve"> sprejme župan </w:t>
      </w:r>
      <w:r w:rsidR="002F1BDA">
        <w:rPr>
          <w:rFonts w:eastAsia="Calibri"/>
          <w:sz w:val="22"/>
          <w:szCs w:val="22"/>
          <w:lang w:eastAsia="en-US"/>
        </w:rPr>
        <w:t>Občine Dolenjske Toplice</w:t>
      </w:r>
    </w:p>
    <w:p w:rsidR="001261FB" w:rsidRDefault="001261FB" w:rsidP="000C35B5">
      <w:pPr>
        <w:spacing w:line="276" w:lineRule="auto"/>
        <w:jc w:val="both"/>
        <w:rPr>
          <w:rFonts w:eastAsia="Calibri"/>
          <w:sz w:val="22"/>
          <w:szCs w:val="22"/>
          <w:lang w:eastAsia="en-US"/>
        </w:rPr>
      </w:pPr>
    </w:p>
    <w:p w:rsidR="000C35B5" w:rsidRPr="000C35B5" w:rsidRDefault="000C35B5" w:rsidP="000C35B5">
      <w:pPr>
        <w:spacing w:line="276" w:lineRule="auto"/>
        <w:jc w:val="both"/>
        <w:rPr>
          <w:rFonts w:eastAsia="Calibri"/>
          <w:sz w:val="22"/>
          <w:szCs w:val="22"/>
          <w:lang w:eastAsia="en-US"/>
        </w:rPr>
      </w:pPr>
      <w:r w:rsidRPr="000C35B5">
        <w:rPr>
          <w:rFonts w:eastAsia="Calibri"/>
          <w:sz w:val="22"/>
          <w:szCs w:val="22"/>
          <w:lang w:eastAsia="en-US"/>
        </w:rPr>
        <w:t>naslednji</w:t>
      </w:r>
    </w:p>
    <w:p w:rsidR="000C35B5" w:rsidRPr="000C35B5" w:rsidRDefault="000C35B5" w:rsidP="000C35B5">
      <w:pPr>
        <w:spacing w:line="276" w:lineRule="auto"/>
        <w:jc w:val="both"/>
        <w:rPr>
          <w:rFonts w:eastAsia="Calibri"/>
          <w:sz w:val="22"/>
          <w:szCs w:val="22"/>
          <w:lang w:eastAsia="en-US"/>
        </w:rPr>
      </w:pPr>
    </w:p>
    <w:p w:rsidR="000C35B5" w:rsidRPr="000C35B5" w:rsidRDefault="000C35B5" w:rsidP="000C35B5">
      <w:pPr>
        <w:spacing w:line="276" w:lineRule="auto"/>
        <w:jc w:val="center"/>
        <w:rPr>
          <w:rFonts w:eastAsia="Calibri"/>
          <w:b/>
          <w:sz w:val="22"/>
          <w:szCs w:val="22"/>
          <w:lang w:eastAsia="en-US"/>
        </w:rPr>
      </w:pPr>
      <w:r w:rsidRPr="000C35B5">
        <w:rPr>
          <w:rFonts w:eastAsia="Calibri"/>
          <w:b/>
          <w:sz w:val="22"/>
          <w:szCs w:val="22"/>
          <w:lang w:eastAsia="en-US"/>
        </w:rPr>
        <w:t xml:space="preserve">PRAVILNIK </w:t>
      </w:r>
    </w:p>
    <w:p w:rsidR="000C35B5" w:rsidRDefault="000C35B5" w:rsidP="000C35B5">
      <w:pPr>
        <w:spacing w:line="276" w:lineRule="auto"/>
        <w:jc w:val="center"/>
        <w:rPr>
          <w:rFonts w:eastAsia="Calibri"/>
          <w:b/>
          <w:sz w:val="22"/>
          <w:szCs w:val="22"/>
          <w:lang w:eastAsia="en-US"/>
        </w:rPr>
      </w:pPr>
      <w:r w:rsidRPr="000C35B5">
        <w:rPr>
          <w:rFonts w:eastAsia="Calibri"/>
          <w:b/>
          <w:sz w:val="22"/>
          <w:szCs w:val="22"/>
          <w:lang w:eastAsia="en-US"/>
        </w:rPr>
        <w:t xml:space="preserve">O DELOVNEM IN POSLOVNEM ČASU TER URADNIH URAH </w:t>
      </w:r>
    </w:p>
    <w:p w:rsidR="000C35B5" w:rsidRPr="000C35B5" w:rsidRDefault="000C35B5" w:rsidP="000C35B5">
      <w:pPr>
        <w:spacing w:line="276" w:lineRule="auto"/>
        <w:jc w:val="center"/>
        <w:rPr>
          <w:rFonts w:eastAsia="Calibri"/>
          <w:b/>
          <w:sz w:val="22"/>
          <w:szCs w:val="22"/>
          <w:lang w:eastAsia="en-US"/>
        </w:rPr>
      </w:pPr>
      <w:r w:rsidRPr="000C35B5">
        <w:rPr>
          <w:rFonts w:eastAsia="Calibri"/>
          <w:b/>
          <w:sz w:val="22"/>
          <w:szCs w:val="22"/>
          <w:lang w:eastAsia="en-US"/>
        </w:rPr>
        <w:t xml:space="preserve">OBČINSKE UPRAVE OBČINE </w:t>
      </w:r>
      <w:r w:rsidR="002F1BDA">
        <w:rPr>
          <w:rFonts w:eastAsia="Calibri"/>
          <w:b/>
          <w:sz w:val="22"/>
          <w:szCs w:val="22"/>
          <w:lang w:eastAsia="en-US"/>
        </w:rPr>
        <w:t>DOLENJSKE TOPLICE</w:t>
      </w:r>
      <w:r w:rsidR="001261FB">
        <w:rPr>
          <w:rFonts w:eastAsia="Calibri"/>
          <w:b/>
          <w:sz w:val="22"/>
          <w:szCs w:val="22"/>
          <w:lang w:eastAsia="en-US"/>
        </w:rPr>
        <w:t>.</w:t>
      </w:r>
    </w:p>
    <w:p w:rsidR="000C35B5" w:rsidRPr="000C35B5" w:rsidRDefault="000C35B5" w:rsidP="000C35B5">
      <w:pPr>
        <w:spacing w:line="276" w:lineRule="auto"/>
        <w:jc w:val="center"/>
        <w:rPr>
          <w:rFonts w:eastAsia="Calibri"/>
          <w:b/>
          <w:sz w:val="22"/>
          <w:szCs w:val="22"/>
          <w:lang w:eastAsia="en-US"/>
        </w:rPr>
      </w:pPr>
    </w:p>
    <w:p w:rsidR="000C35B5" w:rsidRPr="000C35B5" w:rsidRDefault="000C35B5" w:rsidP="000C35B5">
      <w:pPr>
        <w:spacing w:line="276" w:lineRule="auto"/>
        <w:jc w:val="center"/>
        <w:rPr>
          <w:rFonts w:eastAsia="Calibri"/>
          <w:b/>
          <w:sz w:val="22"/>
          <w:szCs w:val="22"/>
          <w:lang w:eastAsia="en-US"/>
        </w:rPr>
      </w:pPr>
    </w:p>
    <w:p w:rsidR="000C35B5" w:rsidRPr="000C35B5" w:rsidRDefault="000C35B5" w:rsidP="000C35B5">
      <w:pPr>
        <w:numPr>
          <w:ilvl w:val="0"/>
          <w:numId w:val="16"/>
        </w:numPr>
        <w:spacing w:line="276" w:lineRule="auto"/>
        <w:jc w:val="center"/>
        <w:rPr>
          <w:rFonts w:eastAsia="Calibri"/>
          <w:b/>
          <w:sz w:val="22"/>
          <w:szCs w:val="22"/>
          <w:lang w:eastAsia="en-US"/>
        </w:rPr>
      </w:pPr>
      <w:r w:rsidRPr="000C35B5">
        <w:rPr>
          <w:rFonts w:eastAsia="Calibri"/>
          <w:b/>
          <w:sz w:val="22"/>
          <w:szCs w:val="22"/>
          <w:lang w:eastAsia="en-US"/>
        </w:rPr>
        <w:t>SPLOŠNA DOLOČILA</w:t>
      </w:r>
    </w:p>
    <w:p w:rsidR="000C35B5" w:rsidRPr="000C35B5" w:rsidRDefault="000C35B5" w:rsidP="000C35B5">
      <w:pPr>
        <w:spacing w:line="276" w:lineRule="auto"/>
        <w:ind w:left="360"/>
        <w:jc w:val="center"/>
        <w:rPr>
          <w:rFonts w:eastAsia="Calibri"/>
          <w:b/>
          <w:sz w:val="22"/>
          <w:szCs w:val="22"/>
          <w:lang w:eastAsia="en-US"/>
        </w:rPr>
      </w:pPr>
    </w:p>
    <w:p w:rsidR="000C35B5" w:rsidRPr="000C35B5" w:rsidRDefault="000C35B5" w:rsidP="000C35B5">
      <w:pPr>
        <w:numPr>
          <w:ilvl w:val="0"/>
          <w:numId w:val="17"/>
        </w:numPr>
        <w:spacing w:line="276" w:lineRule="auto"/>
        <w:jc w:val="center"/>
        <w:rPr>
          <w:rFonts w:eastAsia="Calibri"/>
          <w:b/>
          <w:sz w:val="22"/>
          <w:szCs w:val="22"/>
          <w:lang w:eastAsia="en-US"/>
        </w:rPr>
      </w:pPr>
      <w:r w:rsidRPr="000C35B5">
        <w:rPr>
          <w:rFonts w:eastAsia="Calibri"/>
          <w:b/>
          <w:sz w:val="22"/>
          <w:szCs w:val="22"/>
          <w:lang w:eastAsia="en-US"/>
        </w:rPr>
        <w:t>člen</w:t>
      </w:r>
    </w:p>
    <w:p w:rsidR="000C35B5" w:rsidRPr="000C35B5" w:rsidRDefault="000C35B5" w:rsidP="000C35B5">
      <w:pPr>
        <w:spacing w:line="276" w:lineRule="auto"/>
        <w:jc w:val="center"/>
        <w:rPr>
          <w:rFonts w:eastAsia="Calibri"/>
          <w:b/>
          <w:sz w:val="22"/>
          <w:szCs w:val="22"/>
          <w:lang w:eastAsia="en-US"/>
        </w:rPr>
      </w:pPr>
    </w:p>
    <w:p w:rsidR="000C35B5" w:rsidRPr="000C35B5" w:rsidRDefault="000C35B5" w:rsidP="000C35B5">
      <w:pPr>
        <w:spacing w:line="276" w:lineRule="auto"/>
        <w:jc w:val="both"/>
        <w:rPr>
          <w:rFonts w:eastAsia="Calibri"/>
          <w:sz w:val="22"/>
          <w:szCs w:val="22"/>
          <w:lang w:eastAsia="en-US"/>
        </w:rPr>
      </w:pPr>
      <w:r w:rsidRPr="000C35B5">
        <w:rPr>
          <w:rFonts w:eastAsia="Calibri"/>
          <w:sz w:val="22"/>
          <w:szCs w:val="22"/>
          <w:lang w:eastAsia="en-US"/>
        </w:rPr>
        <w:t>Ta pravilnik ureja delovni in poslovni čas, uradne ure, razporejanje polnega delovnega časa, evidentiranje prisotnosti in odsotnosti z dela ter premakljivega začetka in konca delovnega časa javnih uslužbencev Občinske uprave Občine</w:t>
      </w:r>
      <w:r w:rsidR="002F1BDA">
        <w:rPr>
          <w:rFonts w:eastAsia="Calibri"/>
          <w:sz w:val="22"/>
          <w:szCs w:val="22"/>
          <w:lang w:eastAsia="en-US"/>
        </w:rPr>
        <w:t xml:space="preserve"> Dolenjske Toplice.</w:t>
      </w:r>
    </w:p>
    <w:p w:rsidR="006A2995" w:rsidRPr="000C35B5" w:rsidRDefault="006A2995" w:rsidP="000C35B5">
      <w:pPr>
        <w:widowControl w:val="0"/>
        <w:autoSpaceDE w:val="0"/>
        <w:autoSpaceDN w:val="0"/>
        <w:adjustRightInd w:val="0"/>
        <w:spacing w:line="276" w:lineRule="auto"/>
        <w:rPr>
          <w:color w:val="000000"/>
          <w:sz w:val="22"/>
          <w:szCs w:val="22"/>
        </w:rPr>
      </w:pPr>
    </w:p>
    <w:p w:rsidR="006A2995" w:rsidRPr="000C35B5" w:rsidRDefault="006A2995" w:rsidP="000C35B5">
      <w:pPr>
        <w:pStyle w:val="Telobesedila"/>
        <w:spacing w:line="276" w:lineRule="auto"/>
        <w:rPr>
          <w:color w:val="000000"/>
          <w:sz w:val="22"/>
          <w:szCs w:val="22"/>
          <w:lang w:val="sl-SI"/>
        </w:rPr>
      </w:pPr>
    </w:p>
    <w:p w:rsidR="006A2995" w:rsidRDefault="006A2995" w:rsidP="00071EAF">
      <w:pPr>
        <w:numPr>
          <w:ilvl w:val="0"/>
          <w:numId w:val="16"/>
        </w:numPr>
        <w:spacing w:line="276" w:lineRule="auto"/>
        <w:jc w:val="center"/>
        <w:rPr>
          <w:b/>
          <w:color w:val="000000"/>
          <w:sz w:val="22"/>
          <w:szCs w:val="22"/>
        </w:rPr>
      </w:pPr>
      <w:r w:rsidRPr="000C35B5">
        <w:rPr>
          <w:b/>
          <w:color w:val="000000"/>
          <w:sz w:val="22"/>
          <w:szCs w:val="22"/>
        </w:rPr>
        <w:t xml:space="preserve">POSLOVNI ČAS </w:t>
      </w:r>
    </w:p>
    <w:p w:rsidR="00071EAF" w:rsidRPr="000C35B5" w:rsidRDefault="00071EAF" w:rsidP="00071EAF">
      <w:pPr>
        <w:spacing w:line="276" w:lineRule="auto"/>
        <w:ind w:left="360"/>
        <w:jc w:val="center"/>
        <w:rPr>
          <w:b/>
          <w:color w:val="000000"/>
          <w:sz w:val="22"/>
          <w:szCs w:val="22"/>
        </w:rPr>
      </w:pPr>
    </w:p>
    <w:p w:rsidR="006A2995" w:rsidRPr="000C35B5" w:rsidRDefault="00C14707" w:rsidP="000C35B5">
      <w:pPr>
        <w:widowControl w:val="0"/>
        <w:autoSpaceDE w:val="0"/>
        <w:autoSpaceDN w:val="0"/>
        <w:adjustRightInd w:val="0"/>
        <w:spacing w:line="276" w:lineRule="auto"/>
        <w:jc w:val="center"/>
        <w:rPr>
          <w:b/>
          <w:color w:val="000000"/>
          <w:sz w:val="22"/>
          <w:szCs w:val="22"/>
        </w:rPr>
      </w:pPr>
      <w:r w:rsidRPr="000C35B5">
        <w:rPr>
          <w:b/>
          <w:color w:val="000000"/>
          <w:sz w:val="22"/>
          <w:szCs w:val="22"/>
        </w:rPr>
        <w:t>2</w:t>
      </w:r>
      <w:r w:rsidR="006A2995" w:rsidRPr="000C35B5">
        <w:rPr>
          <w:b/>
          <w:color w:val="000000"/>
          <w:sz w:val="22"/>
          <w:szCs w:val="22"/>
        </w:rPr>
        <w:t>. člen</w:t>
      </w:r>
    </w:p>
    <w:p w:rsidR="006A2995" w:rsidRPr="000C35B5" w:rsidRDefault="006A2995" w:rsidP="000C35B5">
      <w:pPr>
        <w:widowControl w:val="0"/>
        <w:autoSpaceDE w:val="0"/>
        <w:autoSpaceDN w:val="0"/>
        <w:adjustRightInd w:val="0"/>
        <w:spacing w:line="276" w:lineRule="auto"/>
        <w:jc w:val="center"/>
        <w:rPr>
          <w:color w:val="000000"/>
          <w:sz w:val="22"/>
          <w:szCs w:val="22"/>
        </w:rPr>
      </w:pPr>
    </w:p>
    <w:p w:rsidR="006A2995" w:rsidRPr="000C35B5" w:rsidRDefault="006A2995" w:rsidP="000C35B5">
      <w:pPr>
        <w:pStyle w:val="Telobesedila"/>
        <w:spacing w:line="276" w:lineRule="auto"/>
        <w:rPr>
          <w:color w:val="000000"/>
          <w:sz w:val="22"/>
          <w:szCs w:val="22"/>
          <w:lang w:val="sl-SI"/>
        </w:rPr>
      </w:pPr>
      <w:r w:rsidRPr="000C35B5">
        <w:rPr>
          <w:color w:val="000000"/>
          <w:sz w:val="22"/>
          <w:szCs w:val="22"/>
          <w:lang w:val="sl-SI"/>
        </w:rPr>
        <w:t xml:space="preserve">Za izvajanje svojih nalog </w:t>
      </w:r>
      <w:r w:rsidR="00C14707" w:rsidRPr="000C35B5">
        <w:rPr>
          <w:color w:val="000000"/>
          <w:sz w:val="22"/>
          <w:szCs w:val="22"/>
          <w:lang w:val="sl-SI"/>
        </w:rPr>
        <w:t>O</w:t>
      </w:r>
      <w:r w:rsidR="00A70F3F" w:rsidRPr="000C35B5">
        <w:rPr>
          <w:color w:val="000000"/>
          <w:sz w:val="22"/>
          <w:szCs w:val="22"/>
          <w:lang w:val="sl-SI"/>
        </w:rPr>
        <w:t>bčinska uprava</w:t>
      </w:r>
      <w:r w:rsidRPr="000C35B5">
        <w:rPr>
          <w:color w:val="000000"/>
          <w:sz w:val="22"/>
          <w:szCs w:val="22"/>
          <w:lang w:val="sl-SI"/>
        </w:rPr>
        <w:t xml:space="preserve"> posluje </w:t>
      </w:r>
      <w:r w:rsidR="00A70F3F" w:rsidRPr="000C35B5">
        <w:rPr>
          <w:color w:val="000000"/>
          <w:sz w:val="22"/>
          <w:szCs w:val="22"/>
          <w:lang w:val="sl-SI"/>
        </w:rPr>
        <w:t xml:space="preserve">pet dni v tednu in sicer </w:t>
      </w:r>
      <w:r w:rsidRPr="000C35B5">
        <w:rPr>
          <w:color w:val="000000"/>
          <w:sz w:val="22"/>
          <w:szCs w:val="22"/>
          <w:lang w:val="sl-SI"/>
        </w:rPr>
        <w:t xml:space="preserve">od ponedeljka do </w:t>
      </w:r>
      <w:r w:rsidR="00A70F3F" w:rsidRPr="000C35B5">
        <w:rPr>
          <w:color w:val="000000"/>
          <w:sz w:val="22"/>
          <w:szCs w:val="22"/>
          <w:lang w:val="sl-SI"/>
        </w:rPr>
        <w:t>petka</w:t>
      </w:r>
      <w:r w:rsidRPr="000C35B5">
        <w:rPr>
          <w:color w:val="000000"/>
          <w:sz w:val="22"/>
          <w:szCs w:val="22"/>
          <w:lang w:val="sl-SI"/>
        </w:rPr>
        <w:t>.</w:t>
      </w:r>
    </w:p>
    <w:p w:rsidR="00A70F3F" w:rsidRPr="000C35B5" w:rsidRDefault="00C14707" w:rsidP="000C35B5">
      <w:pPr>
        <w:pStyle w:val="Telobesedila"/>
        <w:spacing w:line="276" w:lineRule="auto"/>
        <w:rPr>
          <w:color w:val="000000"/>
          <w:sz w:val="22"/>
          <w:szCs w:val="22"/>
          <w:lang w:val="sl-SI"/>
        </w:rPr>
      </w:pPr>
      <w:r w:rsidRPr="000C35B5">
        <w:rPr>
          <w:color w:val="000000"/>
          <w:sz w:val="22"/>
          <w:szCs w:val="22"/>
          <w:lang w:val="sl-SI"/>
        </w:rPr>
        <w:t>Župan ali direktor O</w:t>
      </w:r>
      <w:r w:rsidR="00A70F3F" w:rsidRPr="000C35B5">
        <w:rPr>
          <w:color w:val="000000"/>
          <w:sz w:val="22"/>
          <w:szCs w:val="22"/>
          <w:lang w:val="sl-SI"/>
        </w:rPr>
        <w:t xml:space="preserve">bčinske uprave lahko v izjemnih okoliščinah (v primeru višje sile) </w:t>
      </w:r>
      <w:r w:rsidR="008C7D60" w:rsidRPr="000C35B5">
        <w:rPr>
          <w:color w:val="000000"/>
          <w:sz w:val="22"/>
          <w:szCs w:val="22"/>
          <w:lang w:val="sl-SI"/>
        </w:rPr>
        <w:t xml:space="preserve">ali </w:t>
      </w:r>
      <w:r w:rsidR="00A70F3F" w:rsidRPr="000C35B5">
        <w:rPr>
          <w:color w:val="000000"/>
          <w:sz w:val="22"/>
          <w:szCs w:val="22"/>
          <w:lang w:val="sl-SI"/>
        </w:rPr>
        <w:t>če je to nujno potrebno za izvajanje uradnih ur s strankami ali za opravljanje dela, ki mora biti opravljeno brez prekinitve oziroma določenega dne ali v določenem roku, odredi, da organ ali njegova notranja organizacijska</w:t>
      </w:r>
      <w:r w:rsidR="008C7D60" w:rsidRPr="000C35B5">
        <w:rPr>
          <w:color w:val="000000"/>
          <w:sz w:val="22"/>
          <w:szCs w:val="22"/>
          <w:lang w:val="sl-SI"/>
        </w:rPr>
        <w:t xml:space="preserve"> enota začasno posluje v soboto, nedeljo, na državni praznik ali na drug z zakonom določen dela prost dan.</w:t>
      </w:r>
    </w:p>
    <w:p w:rsidR="006A2995" w:rsidRPr="000C35B5" w:rsidRDefault="006A2995" w:rsidP="000C35B5">
      <w:pPr>
        <w:pStyle w:val="Telobesedila"/>
        <w:spacing w:line="276" w:lineRule="auto"/>
        <w:rPr>
          <w:color w:val="000000"/>
          <w:sz w:val="22"/>
          <w:szCs w:val="22"/>
          <w:lang w:val="sl-SI"/>
        </w:rPr>
      </w:pPr>
    </w:p>
    <w:p w:rsidR="006A2995" w:rsidRPr="000C35B5" w:rsidRDefault="00C14707" w:rsidP="000C35B5">
      <w:pPr>
        <w:pStyle w:val="Telobesedila"/>
        <w:spacing w:line="276" w:lineRule="auto"/>
        <w:jc w:val="center"/>
        <w:rPr>
          <w:b/>
          <w:color w:val="000000"/>
          <w:sz w:val="22"/>
          <w:szCs w:val="22"/>
          <w:lang w:val="sl-SI"/>
        </w:rPr>
      </w:pPr>
      <w:r w:rsidRPr="000C35B5">
        <w:rPr>
          <w:b/>
          <w:color w:val="000000"/>
          <w:sz w:val="22"/>
          <w:szCs w:val="22"/>
          <w:lang w:val="sl-SI"/>
        </w:rPr>
        <w:t>3</w:t>
      </w:r>
      <w:r w:rsidR="006A2995" w:rsidRPr="000C35B5">
        <w:rPr>
          <w:b/>
          <w:color w:val="000000"/>
          <w:sz w:val="22"/>
          <w:szCs w:val="22"/>
          <w:lang w:val="sl-SI"/>
        </w:rPr>
        <w:t>. člen</w:t>
      </w:r>
    </w:p>
    <w:p w:rsidR="006A2995" w:rsidRPr="000C35B5" w:rsidRDefault="006A2995" w:rsidP="000C35B5">
      <w:pPr>
        <w:pStyle w:val="Telobesedila"/>
        <w:spacing w:line="276" w:lineRule="auto"/>
        <w:jc w:val="center"/>
        <w:rPr>
          <w:color w:val="000000"/>
          <w:sz w:val="22"/>
          <w:szCs w:val="22"/>
          <w:lang w:val="sl-SI"/>
        </w:rPr>
      </w:pPr>
    </w:p>
    <w:p w:rsidR="008C7D60" w:rsidRPr="000C35B5" w:rsidRDefault="008C7D60" w:rsidP="000C35B5">
      <w:pPr>
        <w:pStyle w:val="Telobesedila"/>
        <w:spacing w:line="276" w:lineRule="auto"/>
        <w:rPr>
          <w:color w:val="000000"/>
          <w:sz w:val="22"/>
          <w:szCs w:val="22"/>
          <w:lang w:val="sl-SI"/>
        </w:rPr>
      </w:pPr>
      <w:r w:rsidRPr="000C35B5">
        <w:rPr>
          <w:color w:val="000000"/>
          <w:sz w:val="22"/>
          <w:szCs w:val="22"/>
          <w:lang w:val="sl-SI"/>
        </w:rPr>
        <w:t>Poslovni čas se začne v ponedeljek, torek in četrtek ob 8. uri in konča ob 15. uri, v sredo začne ob 8. uri in konča ob 17. uri in v petek začne ob 8. uri in konča ob 13. uri.</w:t>
      </w:r>
    </w:p>
    <w:p w:rsidR="008C7D60" w:rsidRPr="000C35B5" w:rsidRDefault="008C7D60" w:rsidP="000C35B5">
      <w:pPr>
        <w:pStyle w:val="Telobesedila"/>
        <w:spacing w:line="276" w:lineRule="auto"/>
        <w:rPr>
          <w:color w:val="000000"/>
          <w:sz w:val="22"/>
          <w:szCs w:val="22"/>
          <w:lang w:val="sl-SI"/>
        </w:rPr>
      </w:pPr>
    </w:p>
    <w:p w:rsidR="008C7D60" w:rsidRPr="000C35B5" w:rsidRDefault="00C14707" w:rsidP="000C35B5">
      <w:pPr>
        <w:pStyle w:val="Telobesedila"/>
        <w:spacing w:line="276" w:lineRule="auto"/>
        <w:jc w:val="center"/>
        <w:rPr>
          <w:b/>
          <w:color w:val="000000"/>
          <w:sz w:val="22"/>
          <w:szCs w:val="22"/>
          <w:lang w:val="sl-SI"/>
        </w:rPr>
      </w:pPr>
      <w:r w:rsidRPr="000C35B5">
        <w:rPr>
          <w:b/>
          <w:color w:val="000000"/>
          <w:sz w:val="22"/>
          <w:szCs w:val="22"/>
          <w:lang w:val="sl-SI"/>
        </w:rPr>
        <w:t>4</w:t>
      </w:r>
      <w:r w:rsidR="008C7D60" w:rsidRPr="000C35B5">
        <w:rPr>
          <w:b/>
          <w:color w:val="000000"/>
          <w:sz w:val="22"/>
          <w:szCs w:val="22"/>
          <w:lang w:val="sl-SI"/>
        </w:rPr>
        <w:t>. člen</w:t>
      </w:r>
    </w:p>
    <w:p w:rsidR="008C7D60" w:rsidRPr="000C35B5" w:rsidRDefault="008C7D60" w:rsidP="000C35B5">
      <w:pPr>
        <w:pStyle w:val="Telobesedila"/>
        <w:spacing w:line="276" w:lineRule="auto"/>
        <w:rPr>
          <w:color w:val="000000"/>
          <w:sz w:val="22"/>
          <w:szCs w:val="22"/>
          <w:lang w:val="sl-SI"/>
        </w:rPr>
      </w:pPr>
    </w:p>
    <w:p w:rsidR="008C7D60" w:rsidRPr="000C35B5" w:rsidRDefault="008C7D60" w:rsidP="000C35B5">
      <w:pPr>
        <w:pStyle w:val="Telobesedila"/>
        <w:spacing w:line="276" w:lineRule="auto"/>
        <w:rPr>
          <w:color w:val="000000"/>
          <w:sz w:val="22"/>
          <w:szCs w:val="22"/>
          <w:lang w:val="sl-SI"/>
        </w:rPr>
      </w:pPr>
      <w:r w:rsidRPr="000C35B5">
        <w:rPr>
          <w:color w:val="000000"/>
          <w:sz w:val="22"/>
          <w:szCs w:val="22"/>
          <w:lang w:val="sl-SI"/>
        </w:rPr>
        <w:t>Za zagotovitev večje učinkovitosti dela in zmanjšanja materialnih stroškov v posameznem koledarskem letu, lahko župan na predlog direktorja Občinske uprave, določi do pričetka koledarskega leta, da Občinska uprava nadomesti:</w:t>
      </w:r>
    </w:p>
    <w:p w:rsidR="008C7D60" w:rsidRPr="000C35B5" w:rsidRDefault="008C7D60" w:rsidP="000C35B5">
      <w:pPr>
        <w:pStyle w:val="Telobesedila"/>
        <w:numPr>
          <w:ilvl w:val="0"/>
          <w:numId w:val="15"/>
        </w:numPr>
        <w:spacing w:line="276" w:lineRule="auto"/>
        <w:rPr>
          <w:color w:val="000000"/>
          <w:sz w:val="22"/>
          <w:szCs w:val="22"/>
          <w:lang w:val="sl-SI"/>
        </w:rPr>
      </w:pPr>
      <w:r w:rsidRPr="000C35B5">
        <w:rPr>
          <w:color w:val="000000"/>
          <w:sz w:val="22"/>
          <w:szCs w:val="22"/>
          <w:lang w:val="sl-SI"/>
        </w:rPr>
        <w:t>poslovni dan med državnim praznikom ali drugim z zakonom določenim dela prostim d</w:t>
      </w:r>
      <w:r w:rsidR="00C14707" w:rsidRPr="000C35B5">
        <w:rPr>
          <w:color w:val="000000"/>
          <w:sz w:val="22"/>
          <w:szCs w:val="22"/>
          <w:lang w:val="sl-SI"/>
        </w:rPr>
        <w:t>nevom in soboto oziroma nedeljo,</w:t>
      </w:r>
    </w:p>
    <w:p w:rsidR="008C7D60" w:rsidRDefault="008C7D60" w:rsidP="000C35B5">
      <w:pPr>
        <w:pStyle w:val="Telobesedila"/>
        <w:numPr>
          <w:ilvl w:val="0"/>
          <w:numId w:val="15"/>
        </w:numPr>
        <w:spacing w:line="276" w:lineRule="auto"/>
        <w:rPr>
          <w:color w:val="000000"/>
          <w:sz w:val="22"/>
          <w:szCs w:val="22"/>
          <w:lang w:val="sl-SI"/>
        </w:rPr>
      </w:pPr>
      <w:r w:rsidRPr="000C35B5">
        <w:rPr>
          <w:color w:val="000000"/>
          <w:sz w:val="22"/>
          <w:szCs w:val="22"/>
          <w:lang w:val="sl-SI"/>
        </w:rPr>
        <w:t>poslovni dan med nedeljo in državnim praznikom ali drugim z zakono</w:t>
      </w:r>
      <w:r w:rsidR="00C14707" w:rsidRPr="000C35B5">
        <w:rPr>
          <w:color w:val="000000"/>
          <w:sz w:val="22"/>
          <w:szCs w:val="22"/>
          <w:lang w:val="sl-SI"/>
        </w:rPr>
        <w:t>m določenim dela prostim dnevom.</w:t>
      </w:r>
    </w:p>
    <w:p w:rsidR="000C35B5" w:rsidRPr="000C35B5" w:rsidRDefault="000C35B5" w:rsidP="000C35B5">
      <w:pPr>
        <w:pStyle w:val="Telobesedila"/>
        <w:spacing w:line="276" w:lineRule="auto"/>
        <w:ind w:left="360"/>
        <w:rPr>
          <w:color w:val="000000"/>
          <w:sz w:val="22"/>
          <w:szCs w:val="22"/>
          <w:lang w:val="sl-SI"/>
        </w:rPr>
      </w:pPr>
    </w:p>
    <w:p w:rsidR="008C7D60" w:rsidRDefault="008C7D60" w:rsidP="00270C8B">
      <w:pPr>
        <w:pStyle w:val="Telobesedila"/>
        <w:spacing w:line="276" w:lineRule="auto"/>
        <w:rPr>
          <w:color w:val="000000"/>
          <w:sz w:val="22"/>
          <w:szCs w:val="22"/>
          <w:lang w:val="sl-SI"/>
        </w:rPr>
      </w:pPr>
      <w:r w:rsidRPr="000C35B5">
        <w:rPr>
          <w:color w:val="000000"/>
          <w:sz w:val="22"/>
          <w:szCs w:val="22"/>
          <w:lang w:val="sl-SI"/>
        </w:rPr>
        <w:t>Poslovni dan iz prejšnjega odstavka se nadomesti z delom v soboto v istem mesecu.</w:t>
      </w:r>
    </w:p>
    <w:p w:rsidR="001261FB" w:rsidRPr="00270C8B" w:rsidRDefault="001261FB" w:rsidP="00270C8B">
      <w:pPr>
        <w:pStyle w:val="Telobesedila"/>
        <w:spacing w:line="276" w:lineRule="auto"/>
        <w:rPr>
          <w:color w:val="000000"/>
          <w:sz w:val="22"/>
          <w:szCs w:val="22"/>
          <w:lang w:val="sl-SI"/>
        </w:rPr>
      </w:pPr>
    </w:p>
    <w:p w:rsidR="008C7D60" w:rsidRDefault="00A731C5" w:rsidP="00071EAF">
      <w:pPr>
        <w:numPr>
          <w:ilvl w:val="0"/>
          <w:numId w:val="16"/>
        </w:numPr>
        <w:spacing w:line="276" w:lineRule="auto"/>
        <w:jc w:val="center"/>
        <w:rPr>
          <w:b/>
          <w:color w:val="000000"/>
          <w:sz w:val="22"/>
          <w:szCs w:val="22"/>
        </w:rPr>
      </w:pPr>
      <w:r w:rsidRPr="000C35B5">
        <w:rPr>
          <w:b/>
          <w:color w:val="000000"/>
          <w:sz w:val="22"/>
          <w:szCs w:val="22"/>
        </w:rPr>
        <w:t>URADNE URE</w:t>
      </w:r>
    </w:p>
    <w:p w:rsidR="00071EAF" w:rsidRPr="000C35B5" w:rsidRDefault="00071EAF" w:rsidP="00071EAF">
      <w:pPr>
        <w:spacing w:line="276" w:lineRule="auto"/>
        <w:ind w:left="360"/>
        <w:jc w:val="center"/>
        <w:rPr>
          <w:b/>
          <w:color w:val="000000"/>
          <w:sz w:val="22"/>
          <w:szCs w:val="22"/>
        </w:rPr>
      </w:pPr>
    </w:p>
    <w:p w:rsidR="00A731C5" w:rsidRPr="000C35B5" w:rsidRDefault="007D4DC5" w:rsidP="000C35B5">
      <w:pPr>
        <w:pStyle w:val="Telobesedila"/>
        <w:spacing w:line="276" w:lineRule="auto"/>
        <w:jc w:val="center"/>
        <w:rPr>
          <w:b/>
          <w:color w:val="000000"/>
          <w:sz w:val="22"/>
          <w:szCs w:val="22"/>
          <w:lang w:val="sl-SI"/>
        </w:rPr>
      </w:pPr>
      <w:r w:rsidRPr="000C35B5">
        <w:rPr>
          <w:b/>
          <w:color w:val="000000"/>
          <w:sz w:val="22"/>
          <w:szCs w:val="22"/>
          <w:lang w:val="sl-SI"/>
        </w:rPr>
        <w:t>5</w:t>
      </w:r>
      <w:r w:rsidR="00A731C5" w:rsidRPr="000C35B5">
        <w:rPr>
          <w:b/>
          <w:color w:val="000000"/>
          <w:sz w:val="22"/>
          <w:szCs w:val="22"/>
          <w:lang w:val="sl-SI"/>
        </w:rPr>
        <w:t>. člen</w:t>
      </w:r>
    </w:p>
    <w:p w:rsidR="008C7D60" w:rsidRPr="000C35B5" w:rsidRDefault="008C7D60" w:rsidP="000C35B5">
      <w:pPr>
        <w:pStyle w:val="Telobesedila"/>
        <w:spacing w:line="276" w:lineRule="auto"/>
        <w:rPr>
          <w:color w:val="000000"/>
          <w:sz w:val="22"/>
          <w:szCs w:val="22"/>
          <w:lang w:val="sl-SI"/>
        </w:rPr>
      </w:pPr>
    </w:p>
    <w:p w:rsidR="00A731C5" w:rsidRDefault="00A731C5" w:rsidP="000C35B5">
      <w:pPr>
        <w:pStyle w:val="Telobesedila"/>
        <w:spacing w:line="276" w:lineRule="auto"/>
        <w:rPr>
          <w:color w:val="000000"/>
          <w:sz w:val="22"/>
          <w:szCs w:val="22"/>
          <w:lang w:val="sl-SI"/>
        </w:rPr>
      </w:pPr>
      <w:r w:rsidRPr="000C35B5">
        <w:rPr>
          <w:color w:val="000000"/>
          <w:sz w:val="22"/>
          <w:szCs w:val="22"/>
          <w:lang w:val="sl-SI"/>
        </w:rPr>
        <w:t>U</w:t>
      </w:r>
      <w:r w:rsidR="006A2995" w:rsidRPr="000C35B5">
        <w:rPr>
          <w:color w:val="000000"/>
          <w:sz w:val="22"/>
          <w:szCs w:val="22"/>
          <w:lang w:val="sl-SI"/>
        </w:rPr>
        <w:t>radne ure so namenjene poslovanju s strankami</w:t>
      </w:r>
      <w:r w:rsidRPr="000C35B5">
        <w:rPr>
          <w:color w:val="000000"/>
          <w:sz w:val="22"/>
          <w:szCs w:val="22"/>
          <w:lang w:val="sl-SI"/>
        </w:rPr>
        <w:t xml:space="preserve"> in se določijo v okviru poslovnega časa.</w:t>
      </w:r>
    </w:p>
    <w:p w:rsidR="000C35B5" w:rsidRPr="000C35B5" w:rsidRDefault="000C35B5" w:rsidP="000C35B5">
      <w:pPr>
        <w:pStyle w:val="Telobesedila"/>
        <w:spacing w:line="276" w:lineRule="auto"/>
        <w:rPr>
          <w:color w:val="000000"/>
          <w:sz w:val="22"/>
          <w:szCs w:val="22"/>
          <w:lang w:val="sl-SI"/>
        </w:rPr>
      </w:pPr>
    </w:p>
    <w:p w:rsidR="00A731C5" w:rsidRDefault="00A731C5" w:rsidP="000C35B5">
      <w:pPr>
        <w:pStyle w:val="Telobesedila"/>
        <w:spacing w:line="276" w:lineRule="auto"/>
        <w:rPr>
          <w:color w:val="000000"/>
          <w:sz w:val="22"/>
          <w:szCs w:val="22"/>
          <w:lang w:val="sl-SI"/>
        </w:rPr>
      </w:pPr>
      <w:r w:rsidRPr="000C35B5">
        <w:rPr>
          <w:color w:val="000000"/>
          <w:sz w:val="22"/>
          <w:szCs w:val="22"/>
          <w:lang w:val="sl-SI"/>
        </w:rPr>
        <w:t xml:space="preserve">Pri vhodu v zgradbo Občine </w:t>
      </w:r>
      <w:r w:rsidR="002F1BDA">
        <w:rPr>
          <w:color w:val="000000"/>
          <w:sz w:val="22"/>
          <w:szCs w:val="22"/>
          <w:lang w:val="sl-SI"/>
        </w:rPr>
        <w:t>Dolenjske Toplice</w:t>
      </w:r>
      <w:r w:rsidR="004578E0" w:rsidRPr="000C35B5">
        <w:rPr>
          <w:color w:val="000000"/>
          <w:sz w:val="22"/>
          <w:szCs w:val="22"/>
          <w:lang w:val="sl-SI"/>
        </w:rPr>
        <w:t xml:space="preserve"> </w:t>
      </w:r>
      <w:r w:rsidRPr="000C35B5">
        <w:rPr>
          <w:color w:val="000000"/>
          <w:sz w:val="22"/>
          <w:szCs w:val="22"/>
          <w:lang w:val="sl-SI"/>
        </w:rPr>
        <w:t>mo</w:t>
      </w:r>
      <w:r w:rsidR="001261FB">
        <w:rPr>
          <w:color w:val="000000"/>
          <w:sz w:val="22"/>
          <w:szCs w:val="22"/>
          <w:lang w:val="sl-SI"/>
        </w:rPr>
        <w:t>rajo biti na vidnem mestu označeni</w:t>
      </w:r>
      <w:r w:rsidR="001660DE" w:rsidRPr="000C35B5">
        <w:rPr>
          <w:color w:val="000000"/>
          <w:sz w:val="22"/>
          <w:szCs w:val="22"/>
          <w:lang w:val="sl-SI"/>
        </w:rPr>
        <w:t xml:space="preserve"> poslovni čas in </w:t>
      </w:r>
      <w:r w:rsidR="001261FB">
        <w:rPr>
          <w:color w:val="000000"/>
          <w:sz w:val="22"/>
          <w:szCs w:val="22"/>
          <w:lang w:val="sl-SI"/>
        </w:rPr>
        <w:t>razpored uradnih ur ter</w:t>
      </w:r>
      <w:r w:rsidRPr="000C35B5">
        <w:rPr>
          <w:color w:val="000000"/>
          <w:sz w:val="22"/>
          <w:szCs w:val="22"/>
          <w:lang w:val="sl-SI"/>
        </w:rPr>
        <w:t xml:space="preserve"> uradnih ur po telefonu.</w:t>
      </w:r>
    </w:p>
    <w:p w:rsidR="000C35B5" w:rsidRPr="000C35B5" w:rsidRDefault="000C35B5" w:rsidP="000C35B5">
      <w:pPr>
        <w:pStyle w:val="Telobesedila"/>
        <w:spacing w:line="276" w:lineRule="auto"/>
        <w:rPr>
          <w:color w:val="000000"/>
          <w:sz w:val="22"/>
          <w:szCs w:val="22"/>
          <w:lang w:val="sl-SI"/>
        </w:rPr>
      </w:pPr>
    </w:p>
    <w:p w:rsidR="00A731C5" w:rsidRPr="000C35B5" w:rsidRDefault="00A731C5" w:rsidP="000C35B5">
      <w:pPr>
        <w:pStyle w:val="Telobesedila"/>
        <w:spacing w:line="276" w:lineRule="auto"/>
        <w:rPr>
          <w:color w:val="000000"/>
          <w:sz w:val="22"/>
          <w:szCs w:val="22"/>
          <w:lang w:val="sl-SI"/>
        </w:rPr>
      </w:pPr>
      <w:r w:rsidRPr="000C35B5">
        <w:rPr>
          <w:color w:val="000000"/>
          <w:sz w:val="22"/>
          <w:szCs w:val="22"/>
          <w:lang w:val="sl-SI"/>
        </w:rPr>
        <w:t>Vsaka sprememba razporeda uradnih ur mora biti objavljena in na viden način označena v poslovnih prostorih najmanj štirinajst dni pred začetkom njene uveljavitve.</w:t>
      </w:r>
    </w:p>
    <w:p w:rsidR="00A731C5" w:rsidRPr="000C35B5" w:rsidRDefault="00A731C5" w:rsidP="000C35B5">
      <w:pPr>
        <w:pStyle w:val="Telobesedila"/>
        <w:spacing w:line="276" w:lineRule="auto"/>
        <w:rPr>
          <w:color w:val="000000"/>
          <w:sz w:val="22"/>
          <w:szCs w:val="22"/>
          <w:lang w:val="sl-SI"/>
        </w:rPr>
      </w:pPr>
    </w:p>
    <w:p w:rsidR="00A731C5" w:rsidRPr="000C35B5" w:rsidRDefault="007D4DC5" w:rsidP="000C35B5">
      <w:pPr>
        <w:pStyle w:val="Telobesedila"/>
        <w:spacing w:line="276" w:lineRule="auto"/>
        <w:jc w:val="center"/>
        <w:rPr>
          <w:b/>
          <w:color w:val="000000"/>
          <w:sz w:val="22"/>
          <w:szCs w:val="22"/>
          <w:lang w:val="sl-SI"/>
        </w:rPr>
      </w:pPr>
      <w:r w:rsidRPr="000C35B5">
        <w:rPr>
          <w:b/>
          <w:color w:val="000000"/>
          <w:sz w:val="22"/>
          <w:szCs w:val="22"/>
          <w:lang w:val="sl-SI"/>
        </w:rPr>
        <w:t>6</w:t>
      </w:r>
      <w:r w:rsidR="00A731C5" w:rsidRPr="000C35B5">
        <w:rPr>
          <w:b/>
          <w:color w:val="000000"/>
          <w:sz w:val="22"/>
          <w:szCs w:val="22"/>
          <w:lang w:val="sl-SI"/>
        </w:rPr>
        <w:t>. člen</w:t>
      </w:r>
    </w:p>
    <w:p w:rsidR="007D4DC5" w:rsidRPr="000C35B5" w:rsidRDefault="007D4DC5" w:rsidP="000C35B5">
      <w:pPr>
        <w:pStyle w:val="Telobesedila"/>
        <w:spacing w:line="276" w:lineRule="auto"/>
        <w:jc w:val="center"/>
        <w:rPr>
          <w:b/>
          <w:color w:val="000000"/>
          <w:sz w:val="22"/>
          <w:szCs w:val="22"/>
          <w:lang w:val="sl-SI"/>
        </w:rPr>
      </w:pPr>
    </w:p>
    <w:p w:rsidR="000C35B5" w:rsidRPr="000C35B5" w:rsidRDefault="006A2995" w:rsidP="000C35B5">
      <w:pPr>
        <w:pStyle w:val="Telobesedila"/>
        <w:spacing w:line="276" w:lineRule="auto"/>
        <w:rPr>
          <w:color w:val="000000"/>
          <w:sz w:val="22"/>
          <w:szCs w:val="22"/>
          <w:lang w:val="sl-SI"/>
        </w:rPr>
      </w:pPr>
      <w:r w:rsidRPr="000C35B5">
        <w:rPr>
          <w:color w:val="000000"/>
          <w:sz w:val="22"/>
          <w:szCs w:val="22"/>
          <w:lang w:val="sl-SI"/>
        </w:rPr>
        <w:t xml:space="preserve">Uradne ure </w:t>
      </w:r>
      <w:r w:rsidR="001660DE" w:rsidRPr="000C35B5">
        <w:rPr>
          <w:color w:val="000000"/>
          <w:sz w:val="22"/>
          <w:szCs w:val="22"/>
          <w:lang w:val="sl-SI"/>
        </w:rPr>
        <w:t xml:space="preserve">in uradne ure po telefonu </w:t>
      </w:r>
      <w:r w:rsidRPr="000C35B5">
        <w:rPr>
          <w:color w:val="000000"/>
          <w:sz w:val="22"/>
          <w:szCs w:val="22"/>
          <w:lang w:val="sl-SI"/>
        </w:rPr>
        <w:t>so vsak ponedeljek, sredo in petek</w:t>
      </w:r>
      <w:r w:rsidR="001660DE" w:rsidRPr="000C35B5">
        <w:rPr>
          <w:color w:val="000000"/>
          <w:sz w:val="22"/>
          <w:szCs w:val="22"/>
          <w:lang w:val="sl-SI"/>
        </w:rPr>
        <w:t xml:space="preserve">. V ponedeljek se začnejo ob 8.00 in končajo ob 15.00, v sredo se začnejo ob 8.00 in končajo ob 17.00, v petek se začnejo ob 8.00 in končajo ob 13.00. </w:t>
      </w:r>
      <w:r w:rsidR="001660DE" w:rsidRPr="00A86CB8">
        <w:rPr>
          <w:sz w:val="22"/>
          <w:szCs w:val="22"/>
          <w:lang w:val="sl-SI"/>
        </w:rPr>
        <w:t xml:space="preserve">Uradnih ur ni </w:t>
      </w:r>
      <w:r w:rsidR="000C35B5" w:rsidRPr="00A86CB8">
        <w:rPr>
          <w:sz w:val="22"/>
          <w:szCs w:val="22"/>
          <w:lang w:val="sl-SI"/>
        </w:rPr>
        <w:t>med</w:t>
      </w:r>
      <w:r w:rsidR="001660DE" w:rsidRPr="00A86CB8">
        <w:rPr>
          <w:sz w:val="22"/>
          <w:szCs w:val="22"/>
          <w:lang w:val="sl-SI"/>
        </w:rPr>
        <w:t xml:space="preserve"> 1</w:t>
      </w:r>
      <w:r w:rsidR="00AF5790">
        <w:rPr>
          <w:sz w:val="22"/>
          <w:szCs w:val="22"/>
          <w:lang w:val="sl-SI"/>
        </w:rPr>
        <w:t>2.00 in 13.00</w:t>
      </w:r>
      <w:r w:rsidR="001261FB" w:rsidRPr="00A86CB8">
        <w:rPr>
          <w:sz w:val="22"/>
          <w:szCs w:val="22"/>
          <w:lang w:val="sl-SI"/>
        </w:rPr>
        <w:t xml:space="preserve"> uro</w:t>
      </w:r>
      <w:r w:rsidR="00A86CB8" w:rsidRPr="00A86CB8">
        <w:rPr>
          <w:sz w:val="22"/>
          <w:szCs w:val="22"/>
          <w:lang w:val="sl-SI"/>
        </w:rPr>
        <w:t>.</w:t>
      </w:r>
    </w:p>
    <w:p w:rsidR="006A2995" w:rsidRPr="000C35B5" w:rsidRDefault="007B4EF6" w:rsidP="000C35B5">
      <w:pPr>
        <w:pStyle w:val="Telobesedila"/>
        <w:spacing w:line="276" w:lineRule="auto"/>
        <w:rPr>
          <w:color w:val="000000"/>
          <w:sz w:val="22"/>
          <w:szCs w:val="22"/>
          <w:lang w:val="sl-SI"/>
        </w:rPr>
      </w:pPr>
      <w:r>
        <w:rPr>
          <w:color w:val="000000"/>
          <w:sz w:val="22"/>
          <w:szCs w:val="22"/>
          <w:lang w:val="sl-SI"/>
        </w:rPr>
        <w:t>Na delovne dneve pred državnimi prazniki</w:t>
      </w:r>
      <w:r w:rsidR="001956C0" w:rsidRPr="000C35B5">
        <w:rPr>
          <w:color w:val="000000"/>
          <w:sz w:val="22"/>
          <w:szCs w:val="22"/>
          <w:lang w:val="sl-SI"/>
        </w:rPr>
        <w:t xml:space="preserve"> </w:t>
      </w:r>
      <w:r>
        <w:rPr>
          <w:color w:val="000000"/>
          <w:sz w:val="22"/>
          <w:szCs w:val="22"/>
          <w:lang w:val="sl-SI"/>
        </w:rPr>
        <w:t xml:space="preserve">se </w:t>
      </w:r>
      <w:r w:rsidR="001956C0" w:rsidRPr="000C35B5">
        <w:rPr>
          <w:color w:val="000000"/>
          <w:sz w:val="22"/>
          <w:szCs w:val="22"/>
          <w:lang w:val="sl-SI"/>
        </w:rPr>
        <w:t>poslovni čas in uradne ure začnejo ob 8. uri in končajo ob 13. uri.</w:t>
      </w:r>
    </w:p>
    <w:p w:rsidR="001956C0" w:rsidRPr="000C35B5" w:rsidRDefault="001956C0" w:rsidP="000C35B5">
      <w:pPr>
        <w:pStyle w:val="Telobesedila"/>
        <w:spacing w:line="276" w:lineRule="auto"/>
        <w:rPr>
          <w:color w:val="000000"/>
          <w:sz w:val="22"/>
          <w:szCs w:val="22"/>
          <w:lang w:val="sl-SI"/>
        </w:rPr>
      </w:pPr>
    </w:p>
    <w:p w:rsidR="001956C0" w:rsidRPr="000C35B5" w:rsidRDefault="007D4DC5" w:rsidP="000C35B5">
      <w:pPr>
        <w:pStyle w:val="Telobesedila"/>
        <w:spacing w:line="276" w:lineRule="auto"/>
        <w:jc w:val="center"/>
        <w:rPr>
          <w:b/>
          <w:color w:val="000000"/>
          <w:sz w:val="22"/>
          <w:szCs w:val="22"/>
          <w:lang w:val="sl-SI"/>
        </w:rPr>
      </w:pPr>
      <w:r w:rsidRPr="000C35B5">
        <w:rPr>
          <w:b/>
          <w:color w:val="000000"/>
          <w:sz w:val="22"/>
          <w:szCs w:val="22"/>
          <w:lang w:val="sl-SI"/>
        </w:rPr>
        <w:t>7</w:t>
      </w:r>
      <w:r w:rsidR="001956C0" w:rsidRPr="000C35B5">
        <w:rPr>
          <w:b/>
          <w:color w:val="000000"/>
          <w:sz w:val="22"/>
          <w:szCs w:val="22"/>
          <w:lang w:val="sl-SI"/>
        </w:rPr>
        <w:t>. člen</w:t>
      </w:r>
    </w:p>
    <w:p w:rsidR="001956C0" w:rsidRPr="000C35B5" w:rsidRDefault="001956C0" w:rsidP="000C35B5">
      <w:pPr>
        <w:pStyle w:val="Telobesedila"/>
        <w:spacing w:line="276" w:lineRule="auto"/>
        <w:rPr>
          <w:color w:val="000000"/>
          <w:sz w:val="22"/>
          <w:szCs w:val="22"/>
          <w:lang w:val="sl-SI"/>
        </w:rPr>
      </w:pPr>
    </w:p>
    <w:p w:rsidR="006A2995" w:rsidRDefault="006A2995" w:rsidP="000C35B5">
      <w:pPr>
        <w:pStyle w:val="Telobesedila"/>
        <w:spacing w:line="276" w:lineRule="auto"/>
        <w:rPr>
          <w:color w:val="000000"/>
          <w:sz w:val="22"/>
          <w:szCs w:val="22"/>
          <w:lang w:val="sl-SI"/>
        </w:rPr>
      </w:pPr>
      <w:r w:rsidRPr="000C35B5">
        <w:rPr>
          <w:color w:val="000000"/>
          <w:sz w:val="22"/>
          <w:szCs w:val="22"/>
          <w:lang w:val="sl-SI"/>
        </w:rPr>
        <w:t>V ča</w:t>
      </w:r>
      <w:r w:rsidR="001261FB">
        <w:rPr>
          <w:color w:val="000000"/>
          <w:sz w:val="22"/>
          <w:szCs w:val="22"/>
          <w:lang w:val="sl-SI"/>
        </w:rPr>
        <w:t>su uradnih ur mora biti zagotov</w:t>
      </w:r>
      <w:r w:rsidRPr="000C35B5">
        <w:rPr>
          <w:color w:val="000000"/>
          <w:sz w:val="22"/>
          <w:szCs w:val="22"/>
          <w:lang w:val="sl-SI"/>
        </w:rPr>
        <w:t xml:space="preserve">ljena prisotnost delavcev, ki poslujejo s strankami. </w:t>
      </w:r>
    </w:p>
    <w:p w:rsidR="000C35B5" w:rsidRPr="000C35B5" w:rsidRDefault="000C35B5" w:rsidP="000C35B5">
      <w:pPr>
        <w:pStyle w:val="Telobesedila"/>
        <w:spacing w:line="276" w:lineRule="auto"/>
        <w:rPr>
          <w:color w:val="000000"/>
          <w:sz w:val="22"/>
          <w:szCs w:val="22"/>
          <w:lang w:val="sl-SI"/>
        </w:rPr>
      </w:pPr>
    </w:p>
    <w:p w:rsidR="006A2995" w:rsidRPr="000C35B5" w:rsidRDefault="006A2995" w:rsidP="000C35B5">
      <w:pPr>
        <w:pStyle w:val="Telobesedila"/>
        <w:spacing w:line="276" w:lineRule="auto"/>
        <w:rPr>
          <w:color w:val="000000"/>
          <w:sz w:val="22"/>
          <w:szCs w:val="22"/>
          <w:lang w:val="sl-SI"/>
        </w:rPr>
      </w:pPr>
      <w:r w:rsidRPr="000C35B5">
        <w:rPr>
          <w:color w:val="000000"/>
          <w:sz w:val="22"/>
          <w:szCs w:val="22"/>
          <w:lang w:val="sl-SI"/>
        </w:rPr>
        <w:t xml:space="preserve">Poslovanje s strankami se izvaja osebno, po telefonu in elektronskih medijih. </w:t>
      </w:r>
    </w:p>
    <w:p w:rsidR="006A2995" w:rsidRDefault="006A2995" w:rsidP="000C35B5">
      <w:pPr>
        <w:pStyle w:val="Telobesedila"/>
        <w:spacing w:line="276" w:lineRule="auto"/>
        <w:rPr>
          <w:color w:val="000000"/>
          <w:sz w:val="22"/>
          <w:szCs w:val="22"/>
          <w:lang w:val="sl-SI"/>
        </w:rPr>
      </w:pPr>
    </w:p>
    <w:p w:rsidR="00270C8B" w:rsidRPr="000C35B5" w:rsidRDefault="00270C8B" w:rsidP="000C35B5">
      <w:pPr>
        <w:pStyle w:val="Telobesedila"/>
        <w:spacing w:line="276" w:lineRule="auto"/>
        <w:rPr>
          <w:color w:val="000000"/>
          <w:sz w:val="22"/>
          <w:szCs w:val="22"/>
          <w:lang w:val="sl-SI"/>
        </w:rPr>
      </w:pPr>
    </w:p>
    <w:p w:rsidR="006A2995" w:rsidRPr="00071EAF" w:rsidRDefault="006A2995" w:rsidP="00071EAF">
      <w:pPr>
        <w:numPr>
          <w:ilvl w:val="0"/>
          <w:numId w:val="16"/>
        </w:numPr>
        <w:spacing w:line="276" w:lineRule="auto"/>
        <w:jc w:val="center"/>
        <w:rPr>
          <w:color w:val="000000"/>
          <w:sz w:val="22"/>
          <w:szCs w:val="22"/>
        </w:rPr>
      </w:pPr>
      <w:r w:rsidRPr="00071EAF">
        <w:rPr>
          <w:b/>
          <w:color w:val="000000"/>
          <w:sz w:val="22"/>
          <w:szCs w:val="22"/>
        </w:rPr>
        <w:t>DELOVNI ČAS</w:t>
      </w:r>
    </w:p>
    <w:p w:rsidR="006A2995" w:rsidRPr="000C35B5" w:rsidRDefault="006A2995" w:rsidP="000C35B5">
      <w:pPr>
        <w:pStyle w:val="Telobesedila"/>
        <w:spacing w:line="276" w:lineRule="auto"/>
        <w:rPr>
          <w:b/>
          <w:color w:val="000000"/>
          <w:sz w:val="22"/>
          <w:szCs w:val="22"/>
          <w:lang w:val="sl-SI"/>
        </w:rPr>
      </w:pPr>
    </w:p>
    <w:p w:rsidR="006A2995" w:rsidRPr="000C35B5" w:rsidRDefault="006A2995" w:rsidP="00071EAF">
      <w:pPr>
        <w:numPr>
          <w:ilvl w:val="1"/>
          <w:numId w:val="16"/>
        </w:numPr>
        <w:spacing w:line="276" w:lineRule="auto"/>
        <w:jc w:val="center"/>
        <w:rPr>
          <w:b/>
          <w:color w:val="000000"/>
          <w:sz w:val="22"/>
          <w:szCs w:val="22"/>
        </w:rPr>
      </w:pPr>
      <w:r w:rsidRPr="000C35B5">
        <w:rPr>
          <w:b/>
          <w:color w:val="000000"/>
          <w:sz w:val="22"/>
          <w:szCs w:val="22"/>
        </w:rPr>
        <w:t xml:space="preserve"> Obseg  in razporeditev polnega delovnega časa</w:t>
      </w:r>
    </w:p>
    <w:p w:rsidR="006A2995" w:rsidRPr="000C35B5" w:rsidRDefault="006A2995" w:rsidP="000C35B5">
      <w:pPr>
        <w:pStyle w:val="Telobesedila"/>
        <w:spacing w:line="276" w:lineRule="auto"/>
        <w:rPr>
          <w:b/>
          <w:color w:val="000000"/>
          <w:sz w:val="22"/>
          <w:szCs w:val="22"/>
          <w:lang w:val="sl-SI"/>
        </w:rPr>
      </w:pPr>
    </w:p>
    <w:p w:rsidR="006A2995" w:rsidRPr="000C35B5" w:rsidRDefault="007D4DC5" w:rsidP="000C35B5">
      <w:pPr>
        <w:pStyle w:val="Telobesedila"/>
        <w:spacing w:line="276" w:lineRule="auto"/>
        <w:jc w:val="center"/>
        <w:rPr>
          <w:b/>
          <w:color w:val="000000"/>
          <w:sz w:val="22"/>
          <w:szCs w:val="22"/>
          <w:lang w:val="sl-SI"/>
        </w:rPr>
      </w:pPr>
      <w:r w:rsidRPr="000C35B5">
        <w:rPr>
          <w:b/>
          <w:color w:val="000000"/>
          <w:sz w:val="22"/>
          <w:szCs w:val="22"/>
          <w:lang w:val="sl-SI"/>
        </w:rPr>
        <w:t>8</w:t>
      </w:r>
      <w:r w:rsidR="006A2995" w:rsidRPr="000C35B5">
        <w:rPr>
          <w:b/>
          <w:color w:val="000000"/>
          <w:sz w:val="22"/>
          <w:szCs w:val="22"/>
          <w:lang w:val="sl-SI"/>
        </w:rPr>
        <w:t>. člen</w:t>
      </w:r>
    </w:p>
    <w:p w:rsidR="000C35B5" w:rsidRPr="000C35B5" w:rsidRDefault="000C35B5" w:rsidP="000C35B5">
      <w:pPr>
        <w:pStyle w:val="Telobesedila"/>
        <w:spacing w:line="276" w:lineRule="auto"/>
        <w:rPr>
          <w:color w:val="000000"/>
          <w:sz w:val="22"/>
          <w:szCs w:val="22"/>
          <w:lang w:val="sl-SI"/>
        </w:rPr>
      </w:pPr>
    </w:p>
    <w:p w:rsidR="007D4DC5" w:rsidRDefault="006A2995" w:rsidP="000C35B5">
      <w:pPr>
        <w:pStyle w:val="Telobesedila"/>
        <w:spacing w:line="276" w:lineRule="auto"/>
        <w:rPr>
          <w:color w:val="000000"/>
          <w:sz w:val="22"/>
          <w:szCs w:val="22"/>
          <w:lang w:val="sl-SI"/>
        </w:rPr>
      </w:pPr>
      <w:r w:rsidRPr="000C35B5">
        <w:rPr>
          <w:color w:val="000000"/>
          <w:sz w:val="22"/>
          <w:szCs w:val="22"/>
          <w:lang w:val="sl-SI"/>
        </w:rPr>
        <w:t>Polni d</w:t>
      </w:r>
      <w:r w:rsidR="007D4DC5" w:rsidRPr="000C35B5">
        <w:rPr>
          <w:color w:val="000000"/>
          <w:sz w:val="22"/>
          <w:szCs w:val="22"/>
          <w:lang w:val="sl-SI"/>
        </w:rPr>
        <w:t xml:space="preserve">elovni čas traja 40 ur v tednu. </w:t>
      </w:r>
      <w:r w:rsidRPr="000C35B5">
        <w:rPr>
          <w:color w:val="000000"/>
          <w:sz w:val="22"/>
          <w:szCs w:val="22"/>
          <w:lang w:val="sl-SI"/>
        </w:rPr>
        <w:t>Delovni čas je premakljiv.</w:t>
      </w:r>
    </w:p>
    <w:p w:rsidR="00071EAF" w:rsidRPr="000C35B5" w:rsidRDefault="00071EAF" w:rsidP="000C35B5">
      <w:pPr>
        <w:pStyle w:val="Telobesedila"/>
        <w:spacing w:line="276" w:lineRule="auto"/>
        <w:rPr>
          <w:color w:val="000000"/>
          <w:sz w:val="22"/>
          <w:szCs w:val="22"/>
          <w:lang w:val="sl-SI"/>
        </w:rPr>
      </w:pPr>
    </w:p>
    <w:p w:rsidR="006A2995" w:rsidRDefault="006A2995" w:rsidP="000C35B5">
      <w:pPr>
        <w:pStyle w:val="Telobesedila"/>
        <w:spacing w:line="276" w:lineRule="auto"/>
        <w:rPr>
          <w:color w:val="000000"/>
          <w:sz w:val="22"/>
          <w:szCs w:val="22"/>
          <w:lang w:val="sl-SI"/>
        </w:rPr>
      </w:pPr>
      <w:r w:rsidRPr="000C35B5">
        <w:rPr>
          <w:color w:val="000000"/>
          <w:sz w:val="22"/>
          <w:szCs w:val="22"/>
          <w:lang w:val="sl-SI"/>
        </w:rPr>
        <w:t>Premakljiv začetek delovnega časa je med 7.00 in 8.</w:t>
      </w:r>
      <w:r w:rsidR="001956C0" w:rsidRPr="000C35B5">
        <w:rPr>
          <w:color w:val="000000"/>
          <w:sz w:val="22"/>
          <w:szCs w:val="22"/>
          <w:lang w:val="sl-SI"/>
        </w:rPr>
        <w:t>0</w:t>
      </w:r>
      <w:r w:rsidRPr="000C35B5">
        <w:rPr>
          <w:color w:val="000000"/>
          <w:sz w:val="22"/>
          <w:szCs w:val="22"/>
          <w:lang w:val="sl-SI"/>
        </w:rPr>
        <w:t xml:space="preserve">0 uro, premakljiv konec delovnega časa pa </w:t>
      </w:r>
      <w:r w:rsidR="001956C0" w:rsidRPr="000C35B5">
        <w:rPr>
          <w:color w:val="000000"/>
          <w:sz w:val="22"/>
          <w:szCs w:val="22"/>
          <w:lang w:val="sl-SI"/>
        </w:rPr>
        <w:t xml:space="preserve">je v </w:t>
      </w:r>
      <w:r w:rsidR="001956C0" w:rsidRPr="00AF5790">
        <w:rPr>
          <w:sz w:val="22"/>
          <w:szCs w:val="22"/>
          <w:lang w:val="sl-SI"/>
        </w:rPr>
        <w:t xml:space="preserve">ponedeljek, torek in četrtek </w:t>
      </w:r>
      <w:r w:rsidRPr="00AF5790">
        <w:rPr>
          <w:sz w:val="22"/>
          <w:szCs w:val="22"/>
          <w:lang w:val="sl-SI"/>
        </w:rPr>
        <w:t>med 15.</w:t>
      </w:r>
      <w:r w:rsidR="001956C0" w:rsidRPr="00AF5790">
        <w:rPr>
          <w:sz w:val="22"/>
          <w:szCs w:val="22"/>
          <w:lang w:val="sl-SI"/>
        </w:rPr>
        <w:t>0</w:t>
      </w:r>
      <w:r w:rsidRPr="00AF5790">
        <w:rPr>
          <w:sz w:val="22"/>
          <w:szCs w:val="22"/>
          <w:lang w:val="sl-SI"/>
        </w:rPr>
        <w:t>0 in 1</w:t>
      </w:r>
      <w:r w:rsidR="001956C0" w:rsidRPr="00AF5790">
        <w:rPr>
          <w:sz w:val="22"/>
          <w:szCs w:val="22"/>
          <w:lang w:val="sl-SI"/>
        </w:rPr>
        <w:t>6</w:t>
      </w:r>
      <w:r w:rsidRPr="00AF5790">
        <w:rPr>
          <w:sz w:val="22"/>
          <w:szCs w:val="22"/>
          <w:lang w:val="sl-SI"/>
        </w:rPr>
        <w:t>.</w:t>
      </w:r>
      <w:r w:rsidR="001956C0" w:rsidRPr="00AF5790">
        <w:rPr>
          <w:sz w:val="22"/>
          <w:szCs w:val="22"/>
          <w:lang w:val="sl-SI"/>
        </w:rPr>
        <w:t>3</w:t>
      </w:r>
      <w:r w:rsidRPr="00AF5790">
        <w:rPr>
          <w:sz w:val="22"/>
          <w:szCs w:val="22"/>
          <w:lang w:val="sl-SI"/>
        </w:rPr>
        <w:t xml:space="preserve">0 uro, </w:t>
      </w:r>
      <w:r w:rsidR="001956C0" w:rsidRPr="00AF5790">
        <w:rPr>
          <w:sz w:val="22"/>
          <w:szCs w:val="22"/>
          <w:lang w:val="sl-SI"/>
        </w:rPr>
        <w:t>v sredo med 1</w:t>
      </w:r>
      <w:r w:rsidR="0036230D" w:rsidRPr="00AF5790">
        <w:rPr>
          <w:sz w:val="22"/>
          <w:szCs w:val="22"/>
          <w:lang w:val="sl-SI"/>
        </w:rPr>
        <w:t>7</w:t>
      </w:r>
      <w:r w:rsidR="001956C0" w:rsidRPr="00AF5790">
        <w:rPr>
          <w:sz w:val="22"/>
          <w:szCs w:val="22"/>
          <w:lang w:val="sl-SI"/>
        </w:rPr>
        <w:t>.00 in 1</w:t>
      </w:r>
      <w:r w:rsidR="0036230D" w:rsidRPr="00AF5790">
        <w:rPr>
          <w:sz w:val="22"/>
          <w:szCs w:val="22"/>
          <w:lang w:val="sl-SI"/>
        </w:rPr>
        <w:t>7</w:t>
      </w:r>
      <w:r w:rsidR="001956C0" w:rsidRPr="00AF5790">
        <w:rPr>
          <w:sz w:val="22"/>
          <w:szCs w:val="22"/>
          <w:lang w:val="sl-SI"/>
        </w:rPr>
        <w:t>.</w:t>
      </w:r>
      <w:r w:rsidR="0036230D" w:rsidRPr="00AF5790">
        <w:rPr>
          <w:sz w:val="22"/>
          <w:szCs w:val="22"/>
          <w:lang w:val="sl-SI"/>
        </w:rPr>
        <w:t>3</w:t>
      </w:r>
      <w:r w:rsidR="001956C0" w:rsidRPr="00AF5790">
        <w:rPr>
          <w:sz w:val="22"/>
          <w:szCs w:val="22"/>
          <w:lang w:val="sl-SI"/>
        </w:rPr>
        <w:t>0</w:t>
      </w:r>
      <w:r w:rsidRPr="00AF5790">
        <w:rPr>
          <w:sz w:val="22"/>
          <w:szCs w:val="22"/>
          <w:lang w:val="sl-SI"/>
        </w:rPr>
        <w:t xml:space="preserve"> v petek med 1</w:t>
      </w:r>
      <w:r w:rsidR="001956C0" w:rsidRPr="00AF5790">
        <w:rPr>
          <w:sz w:val="22"/>
          <w:szCs w:val="22"/>
          <w:lang w:val="sl-SI"/>
        </w:rPr>
        <w:t>3</w:t>
      </w:r>
      <w:r w:rsidRPr="00AF5790">
        <w:rPr>
          <w:sz w:val="22"/>
          <w:szCs w:val="22"/>
          <w:lang w:val="sl-SI"/>
        </w:rPr>
        <w:t>.</w:t>
      </w:r>
      <w:r w:rsidR="001956C0" w:rsidRPr="00AF5790">
        <w:rPr>
          <w:sz w:val="22"/>
          <w:szCs w:val="22"/>
          <w:lang w:val="sl-SI"/>
        </w:rPr>
        <w:t>0</w:t>
      </w:r>
      <w:r w:rsidRPr="00AF5790">
        <w:rPr>
          <w:sz w:val="22"/>
          <w:szCs w:val="22"/>
          <w:lang w:val="sl-SI"/>
        </w:rPr>
        <w:t>0 in 1</w:t>
      </w:r>
      <w:r w:rsidR="001956C0" w:rsidRPr="00AF5790">
        <w:rPr>
          <w:sz w:val="22"/>
          <w:szCs w:val="22"/>
          <w:lang w:val="sl-SI"/>
        </w:rPr>
        <w:t>4</w:t>
      </w:r>
      <w:r w:rsidRPr="00AF5790">
        <w:rPr>
          <w:sz w:val="22"/>
          <w:szCs w:val="22"/>
          <w:lang w:val="sl-SI"/>
        </w:rPr>
        <w:t>.30.</w:t>
      </w:r>
    </w:p>
    <w:p w:rsidR="000C35B5" w:rsidRPr="000C35B5" w:rsidRDefault="000C35B5" w:rsidP="000C35B5">
      <w:pPr>
        <w:pStyle w:val="Telobesedila"/>
        <w:spacing w:line="276" w:lineRule="auto"/>
        <w:rPr>
          <w:color w:val="000000"/>
          <w:sz w:val="22"/>
          <w:szCs w:val="22"/>
          <w:lang w:val="sl-SI"/>
        </w:rPr>
      </w:pPr>
    </w:p>
    <w:p w:rsidR="006A2995" w:rsidRPr="000C35B5" w:rsidRDefault="006A2995" w:rsidP="000C35B5">
      <w:pPr>
        <w:pStyle w:val="Telobesedila"/>
        <w:spacing w:line="276" w:lineRule="auto"/>
        <w:rPr>
          <w:color w:val="000000"/>
          <w:sz w:val="22"/>
          <w:szCs w:val="22"/>
          <w:lang w:val="sl-SI"/>
        </w:rPr>
      </w:pPr>
      <w:r w:rsidRPr="000C35B5">
        <w:rPr>
          <w:color w:val="000000"/>
          <w:sz w:val="22"/>
          <w:szCs w:val="22"/>
          <w:lang w:val="sl-SI"/>
        </w:rPr>
        <w:t>Čas obvezne prisotnosti na delu je za vse delavce</w:t>
      </w:r>
      <w:r w:rsidR="0036230D" w:rsidRPr="000C35B5">
        <w:rPr>
          <w:color w:val="000000"/>
          <w:sz w:val="22"/>
          <w:szCs w:val="22"/>
          <w:lang w:val="sl-SI"/>
        </w:rPr>
        <w:t xml:space="preserve"> v ponedeljek, torek in četrtek </w:t>
      </w:r>
      <w:r w:rsidRPr="000C35B5">
        <w:rPr>
          <w:color w:val="000000"/>
          <w:sz w:val="22"/>
          <w:szCs w:val="22"/>
          <w:lang w:val="sl-SI"/>
        </w:rPr>
        <w:t>od 8.</w:t>
      </w:r>
      <w:r w:rsidR="0036230D" w:rsidRPr="000C35B5">
        <w:rPr>
          <w:color w:val="000000"/>
          <w:sz w:val="22"/>
          <w:szCs w:val="22"/>
          <w:lang w:val="sl-SI"/>
        </w:rPr>
        <w:t>0</w:t>
      </w:r>
      <w:r w:rsidRPr="000C35B5">
        <w:rPr>
          <w:color w:val="000000"/>
          <w:sz w:val="22"/>
          <w:szCs w:val="22"/>
          <w:lang w:val="sl-SI"/>
        </w:rPr>
        <w:t>0 do 15.</w:t>
      </w:r>
      <w:r w:rsidR="0036230D" w:rsidRPr="000C35B5">
        <w:rPr>
          <w:color w:val="000000"/>
          <w:sz w:val="22"/>
          <w:szCs w:val="22"/>
          <w:lang w:val="sl-SI"/>
        </w:rPr>
        <w:t>0</w:t>
      </w:r>
      <w:r w:rsidRPr="000C35B5">
        <w:rPr>
          <w:color w:val="000000"/>
          <w:sz w:val="22"/>
          <w:szCs w:val="22"/>
          <w:lang w:val="sl-SI"/>
        </w:rPr>
        <w:t xml:space="preserve">0, </w:t>
      </w:r>
      <w:r w:rsidR="0036230D" w:rsidRPr="000C35B5">
        <w:rPr>
          <w:color w:val="000000"/>
          <w:sz w:val="22"/>
          <w:szCs w:val="22"/>
          <w:lang w:val="sl-SI"/>
        </w:rPr>
        <w:t xml:space="preserve">v sredo od 8.00 do 17.00 in </w:t>
      </w:r>
      <w:r w:rsidRPr="000C35B5">
        <w:rPr>
          <w:color w:val="000000"/>
          <w:sz w:val="22"/>
          <w:szCs w:val="22"/>
          <w:lang w:val="sl-SI"/>
        </w:rPr>
        <w:t xml:space="preserve">v petek </w:t>
      </w:r>
      <w:r w:rsidR="0036230D" w:rsidRPr="000C35B5">
        <w:rPr>
          <w:color w:val="000000"/>
          <w:sz w:val="22"/>
          <w:szCs w:val="22"/>
          <w:lang w:val="sl-SI"/>
        </w:rPr>
        <w:t xml:space="preserve">od 8.00 </w:t>
      </w:r>
      <w:r w:rsidRPr="000C35B5">
        <w:rPr>
          <w:color w:val="000000"/>
          <w:sz w:val="22"/>
          <w:szCs w:val="22"/>
          <w:lang w:val="sl-SI"/>
        </w:rPr>
        <w:t>do 1</w:t>
      </w:r>
      <w:r w:rsidR="0036230D" w:rsidRPr="000C35B5">
        <w:rPr>
          <w:color w:val="000000"/>
          <w:sz w:val="22"/>
          <w:szCs w:val="22"/>
          <w:lang w:val="sl-SI"/>
        </w:rPr>
        <w:t>3</w:t>
      </w:r>
      <w:r w:rsidRPr="000C35B5">
        <w:rPr>
          <w:color w:val="000000"/>
          <w:sz w:val="22"/>
          <w:szCs w:val="22"/>
          <w:lang w:val="sl-SI"/>
        </w:rPr>
        <w:t>.</w:t>
      </w:r>
      <w:r w:rsidR="0036230D" w:rsidRPr="000C35B5">
        <w:rPr>
          <w:color w:val="000000"/>
          <w:sz w:val="22"/>
          <w:szCs w:val="22"/>
          <w:lang w:val="sl-SI"/>
        </w:rPr>
        <w:t>00.</w:t>
      </w:r>
    </w:p>
    <w:p w:rsidR="006A2995" w:rsidRDefault="006A2995" w:rsidP="000C35B5">
      <w:pPr>
        <w:pStyle w:val="Telobesedila"/>
        <w:spacing w:line="276" w:lineRule="auto"/>
        <w:rPr>
          <w:color w:val="000000"/>
          <w:sz w:val="22"/>
          <w:szCs w:val="22"/>
          <w:lang w:val="sl-SI"/>
        </w:rPr>
      </w:pPr>
    </w:p>
    <w:p w:rsidR="000C35B5" w:rsidRDefault="000C35B5" w:rsidP="000C35B5">
      <w:pPr>
        <w:pStyle w:val="Telobesedila"/>
        <w:spacing w:line="276" w:lineRule="auto"/>
        <w:rPr>
          <w:color w:val="000000"/>
          <w:sz w:val="22"/>
          <w:szCs w:val="22"/>
          <w:lang w:val="sl-SI"/>
        </w:rPr>
      </w:pPr>
      <w:r>
        <w:rPr>
          <w:color w:val="000000"/>
          <w:sz w:val="22"/>
          <w:szCs w:val="22"/>
          <w:lang w:val="sl-SI"/>
        </w:rPr>
        <w:t xml:space="preserve">Delovni čas </w:t>
      </w:r>
      <w:r w:rsidR="002F1BDA">
        <w:rPr>
          <w:color w:val="000000"/>
          <w:sz w:val="22"/>
          <w:szCs w:val="22"/>
          <w:lang w:val="sl-SI"/>
        </w:rPr>
        <w:t xml:space="preserve">komunalnih delavcev </w:t>
      </w:r>
      <w:r>
        <w:rPr>
          <w:color w:val="000000"/>
          <w:sz w:val="22"/>
          <w:szCs w:val="22"/>
          <w:lang w:val="sl-SI"/>
        </w:rPr>
        <w:t xml:space="preserve">v Režijskem obratu Občinske uprave je od </w:t>
      </w:r>
      <w:r w:rsidR="00AF5790">
        <w:rPr>
          <w:color w:val="000000"/>
          <w:sz w:val="22"/>
          <w:szCs w:val="22"/>
          <w:lang w:val="sl-SI"/>
        </w:rPr>
        <w:t>01.09. do 31.05</w:t>
      </w:r>
      <w:r>
        <w:rPr>
          <w:color w:val="000000"/>
          <w:sz w:val="22"/>
          <w:szCs w:val="22"/>
          <w:lang w:val="sl-SI"/>
        </w:rPr>
        <w:t xml:space="preserve"> med 07.00 </w:t>
      </w:r>
      <w:r>
        <w:rPr>
          <w:color w:val="000000"/>
          <w:sz w:val="22"/>
          <w:szCs w:val="22"/>
          <w:lang w:val="sl-SI"/>
        </w:rPr>
        <w:lastRenderedPageBreak/>
        <w:t xml:space="preserve">in 15.00 uro, od </w:t>
      </w:r>
      <w:r w:rsidR="00AF5790">
        <w:rPr>
          <w:color w:val="000000"/>
          <w:sz w:val="22"/>
          <w:szCs w:val="22"/>
          <w:lang w:val="sl-SI"/>
        </w:rPr>
        <w:t>01.06  do 31.08</w:t>
      </w:r>
      <w:r>
        <w:rPr>
          <w:color w:val="000000"/>
          <w:sz w:val="22"/>
          <w:szCs w:val="22"/>
          <w:lang w:val="sl-SI"/>
        </w:rPr>
        <w:t xml:space="preserve"> pa med 06.00 in 14.00 uro.</w:t>
      </w:r>
    </w:p>
    <w:p w:rsidR="00F675B7" w:rsidRPr="00AF5790" w:rsidRDefault="00F675B7" w:rsidP="000C35B5">
      <w:pPr>
        <w:pStyle w:val="Telobesedila"/>
        <w:spacing w:line="276" w:lineRule="auto"/>
        <w:rPr>
          <w:sz w:val="22"/>
          <w:szCs w:val="22"/>
          <w:lang w:val="sl-SI"/>
        </w:rPr>
      </w:pPr>
      <w:r w:rsidRPr="00AF5790">
        <w:rPr>
          <w:sz w:val="22"/>
          <w:szCs w:val="22"/>
          <w:lang w:val="sl-SI"/>
        </w:rPr>
        <w:t>Delovni čas TIC je fleksibilen in ga določa direktor občinske uprave, ki ga ob koncu leta s sklepom potrdi za naslednje leto</w:t>
      </w:r>
      <w:r w:rsidR="00F70314" w:rsidRPr="00AF5790">
        <w:rPr>
          <w:sz w:val="22"/>
          <w:szCs w:val="22"/>
          <w:lang w:val="sl-SI"/>
        </w:rPr>
        <w:t>. Načeloma je delovni čas v TIC ob delavnikih od 9.00 do 1</w:t>
      </w:r>
      <w:r w:rsidR="00380001" w:rsidRPr="00AF5790">
        <w:rPr>
          <w:sz w:val="22"/>
          <w:szCs w:val="22"/>
          <w:lang w:val="sl-SI"/>
        </w:rPr>
        <w:t>5</w:t>
      </w:r>
      <w:r w:rsidR="00F70314" w:rsidRPr="00AF5790">
        <w:rPr>
          <w:sz w:val="22"/>
          <w:szCs w:val="22"/>
          <w:lang w:val="sl-SI"/>
        </w:rPr>
        <w:t>.00 ure</w:t>
      </w:r>
      <w:r w:rsidR="00FC37DD" w:rsidRPr="00AF5790">
        <w:rPr>
          <w:sz w:val="22"/>
          <w:szCs w:val="22"/>
          <w:lang w:val="sl-SI"/>
        </w:rPr>
        <w:t xml:space="preserve"> ob sobotah od </w:t>
      </w:r>
      <w:r w:rsidR="00380001" w:rsidRPr="00AF5790">
        <w:rPr>
          <w:sz w:val="22"/>
          <w:szCs w:val="22"/>
          <w:lang w:val="sl-SI"/>
        </w:rPr>
        <w:t>8</w:t>
      </w:r>
      <w:r w:rsidR="00FC37DD" w:rsidRPr="00AF5790">
        <w:rPr>
          <w:sz w:val="22"/>
          <w:szCs w:val="22"/>
          <w:lang w:val="sl-SI"/>
        </w:rPr>
        <w:t>-12. ure. V poletni sezoni, od 1.</w:t>
      </w:r>
      <w:r w:rsidR="00380001" w:rsidRPr="00AF5790">
        <w:rPr>
          <w:sz w:val="22"/>
          <w:szCs w:val="22"/>
          <w:lang w:val="sl-SI"/>
        </w:rPr>
        <w:t xml:space="preserve"> </w:t>
      </w:r>
      <w:r w:rsidR="00FC37DD" w:rsidRPr="00AF5790">
        <w:rPr>
          <w:sz w:val="22"/>
          <w:szCs w:val="22"/>
          <w:lang w:val="sl-SI"/>
        </w:rPr>
        <w:t xml:space="preserve">junija do 1. septembra pa je načeloma  od 9.00 do 12.00  </w:t>
      </w:r>
      <w:r w:rsidR="00DC6A5C" w:rsidRPr="00AF5790">
        <w:rPr>
          <w:sz w:val="22"/>
          <w:szCs w:val="22"/>
          <w:lang w:val="sl-SI"/>
        </w:rPr>
        <w:t>ter od 14. do 19.</w:t>
      </w:r>
      <w:r w:rsidR="00380001" w:rsidRPr="00AF5790">
        <w:rPr>
          <w:sz w:val="22"/>
          <w:szCs w:val="22"/>
          <w:lang w:val="sl-SI"/>
        </w:rPr>
        <w:t xml:space="preserve"> </w:t>
      </w:r>
      <w:r w:rsidR="00FC37DD" w:rsidRPr="00AF5790">
        <w:rPr>
          <w:sz w:val="22"/>
          <w:szCs w:val="22"/>
          <w:lang w:val="sl-SI"/>
        </w:rPr>
        <w:t>ure med delavniki, ob sobotah od 9.00 do 15.00 ure ter ob  nedeljah</w:t>
      </w:r>
      <w:r w:rsidR="00380001" w:rsidRPr="00AF5790">
        <w:rPr>
          <w:sz w:val="22"/>
          <w:szCs w:val="22"/>
          <w:lang w:val="sl-SI"/>
        </w:rPr>
        <w:t xml:space="preserve"> in praznikih</w:t>
      </w:r>
      <w:r w:rsidR="00FC37DD" w:rsidRPr="00AF5790">
        <w:rPr>
          <w:sz w:val="22"/>
          <w:szCs w:val="22"/>
          <w:lang w:val="sl-SI"/>
        </w:rPr>
        <w:t xml:space="preserve"> od </w:t>
      </w:r>
      <w:r w:rsidR="00380001" w:rsidRPr="00AF5790">
        <w:rPr>
          <w:sz w:val="22"/>
          <w:szCs w:val="22"/>
          <w:lang w:val="sl-SI"/>
        </w:rPr>
        <w:t>8</w:t>
      </w:r>
      <w:r w:rsidR="00FC37DD" w:rsidRPr="00AF5790">
        <w:rPr>
          <w:sz w:val="22"/>
          <w:szCs w:val="22"/>
          <w:lang w:val="sl-SI"/>
        </w:rPr>
        <w:t>.00 do 12.00 ure.</w:t>
      </w:r>
      <w:r w:rsidR="00C149B0" w:rsidRPr="00AF5790">
        <w:rPr>
          <w:sz w:val="22"/>
          <w:szCs w:val="22"/>
          <w:lang w:val="sl-SI"/>
        </w:rPr>
        <w:t xml:space="preserve">   </w:t>
      </w:r>
    </w:p>
    <w:p w:rsidR="007D4DC5" w:rsidRPr="000C35B5" w:rsidRDefault="007D4DC5" w:rsidP="000C35B5">
      <w:pPr>
        <w:pStyle w:val="Telobesedila"/>
        <w:spacing w:line="276" w:lineRule="auto"/>
        <w:jc w:val="center"/>
        <w:rPr>
          <w:b/>
          <w:color w:val="000000"/>
          <w:sz w:val="22"/>
          <w:szCs w:val="22"/>
          <w:lang w:val="sl-SI"/>
        </w:rPr>
      </w:pPr>
      <w:r w:rsidRPr="000C35B5">
        <w:rPr>
          <w:b/>
          <w:color w:val="000000"/>
          <w:sz w:val="22"/>
          <w:szCs w:val="22"/>
          <w:lang w:val="sl-SI"/>
        </w:rPr>
        <w:t>9. člen</w:t>
      </w:r>
    </w:p>
    <w:p w:rsidR="006A2995" w:rsidRPr="000C35B5" w:rsidRDefault="006A2995" w:rsidP="000C35B5">
      <w:pPr>
        <w:pStyle w:val="Telobesedila"/>
        <w:spacing w:line="276" w:lineRule="auto"/>
        <w:jc w:val="center"/>
        <w:rPr>
          <w:color w:val="000000"/>
          <w:sz w:val="22"/>
          <w:szCs w:val="22"/>
          <w:lang w:val="sl-SI"/>
        </w:rPr>
      </w:pPr>
    </w:p>
    <w:p w:rsidR="006A2995" w:rsidRPr="000C35B5" w:rsidRDefault="0036230D" w:rsidP="000C35B5">
      <w:pPr>
        <w:pStyle w:val="Telobesedila"/>
        <w:spacing w:line="276" w:lineRule="auto"/>
        <w:rPr>
          <w:color w:val="000000"/>
          <w:sz w:val="22"/>
          <w:szCs w:val="22"/>
          <w:lang w:val="sl-SI"/>
        </w:rPr>
      </w:pPr>
      <w:r w:rsidRPr="000C35B5">
        <w:rPr>
          <w:color w:val="000000"/>
          <w:sz w:val="22"/>
          <w:szCs w:val="22"/>
          <w:lang w:val="sl-SI"/>
        </w:rPr>
        <w:t>Direktor Občinske uprave</w:t>
      </w:r>
      <w:r w:rsidR="006A2995" w:rsidRPr="000C35B5">
        <w:rPr>
          <w:color w:val="000000"/>
          <w:sz w:val="22"/>
          <w:szCs w:val="22"/>
          <w:lang w:val="sl-SI"/>
        </w:rPr>
        <w:t xml:space="preserve"> določi razpored delovnega časa za delavca, ki dela krajši delovni čas od polnega delovnega časa.</w:t>
      </w:r>
    </w:p>
    <w:p w:rsidR="006A2995" w:rsidRPr="000C35B5" w:rsidRDefault="006A2995" w:rsidP="000C35B5">
      <w:pPr>
        <w:pStyle w:val="Telobesedila"/>
        <w:spacing w:line="276" w:lineRule="auto"/>
        <w:rPr>
          <w:color w:val="000000"/>
          <w:sz w:val="22"/>
          <w:szCs w:val="22"/>
          <w:lang w:val="sl-SI"/>
        </w:rPr>
      </w:pPr>
    </w:p>
    <w:p w:rsidR="007D4DC5" w:rsidRPr="000C35B5" w:rsidRDefault="007D4DC5" w:rsidP="000C35B5">
      <w:pPr>
        <w:pStyle w:val="Telobesedila"/>
        <w:spacing w:line="276" w:lineRule="auto"/>
        <w:jc w:val="center"/>
        <w:rPr>
          <w:b/>
          <w:color w:val="000000"/>
          <w:sz w:val="22"/>
          <w:szCs w:val="22"/>
          <w:lang w:val="sl-SI"/>
        </w:rPr>
      </w:pPr>
      <w:r w:rsidRPr="000C35B5">
        <w:rPr>
          <w:b/>
          <w:color w:val="000000"/>
          <w:sz w:val="22"/>
          <w:szCs w:val="22"/>
          <w:lang w:val="sl-SI"/>
        </w:rPr>
        <w:t>10. člen</w:t>
      </w:r>
    </w:p>
    <w:p w:rsidR="006A2995" w:rsidRPr="000C35B5" w:rsidRDefault="006A2995" w:rsidP="000C35B5">
      <w:pPr>
        <w:pStyle w:val="Telobesedila"/>
        <w:spacing w:line="276" w:lineRule="auto"/>
        <w:jc w:val="center"/>
        <w:rPr>
          <w:color w:val="000000"/>
          <w:sz w:val="22"/>
          <w:szCs w:val="22"/>
          <w:lang w:val="sl-SI"/>
        </w:rPr>
      </w:pPr>
    </w:p>
    <w:p w:rsidR="006A2995" w:rsidRPr="000C35B5" w:rsidRDefault="006A2995" w:rsidP="000C35B5">
      <w:pPr>
        <w:pStyle w:val="Telobesedila"/>
        <w:spacing w:line="276" w:lineRule="auto"/>
        <w:rPr>
          <w:color w:val="000000"/>
          <w:sz w:val="22"/>
          <w:szCs w:val="22"/>
          <w:lang w:val="sl-SI"/>
        </w:rPr>
      </w:pPr>
      <w:r w:rsidRPr="000C35B5">
        <w:rPr>
          <w:color w:val="000000"/>
          <w:sz w:val="22"/>
          <w:szCs w:val="22"/>
          <w:lang w:val="sl-SI"/>
        </w:rPr>
        <w:t>V primeru, da delovni proces tako zahteva ali zaradi opravičenih razlogov delavca, lahko direktor z odločbo določi posameznim delavcem drugačno razporeditev delovnega časa oziroma čas obvezne prisotnosti na delu, kot je določena s tem pravilnikom, če s tem ni moten delovni proces.</w:t>
      </w:r>
    </w:p>
    <w:p w:rsidR="006A2995" w:rsidRPr="000C35B5" w:rsidRDefault="006A2995" w:rsidP="000C35B5">
      <w:pPr>
        <w:pStyle w:val="Telobesedila"/>
        <w:spacing w:line="276" w:lineRule="auto"/>
        <w:rPr>
          <w:color w:val="000000"/>
          <w:sz w:val="22"/>
          <w:szCs w:val="22"/>
          <w:lang w:val="sl-SI"/>
        </w:rPr>
      </w:pPr>
    </w:p>
    <w:p w:rsidR="006A2995" w:rsidRPr="000C35B5" w:rsidRDefault="006A2995" w:rsidP="00071EAF">
      <w:pPr>
        <w:numPr>
          <w:ilvl w:val="1"/>
          <w:numId w:val="16"/>
        </w:numPr>
        <w:spacing w:line="276" w:lineRule="auto"/>
        <w:jc w:val="center"/>
        <w:rPr>
          <w:b/>
          <w:color w:val="000000"/>
          <w:sz w:val="22"/>
          <w:szCs w:val="22"/>
        </w:rPr>
      </w:pPr>
      <w:r w:rsidRPr="000C35B5">
        <w:rPr>
          <w:b/>
          <w:color w:val="000000"/>
          <w:sz w:val="22"/>
          <w:szCs w:val="22"/>
        </w:rPr>
        <w:t>Delo preko polnega delovnega časa</w:t>
      </w:r>
    </w:p>
    <w:p w:rsidR="006A2995" w:rsidRPr="000C35B5" w:rsidRDefault="006A2995" w:rsidP="000C35B5">
      <w:pPr>
        <w:pStyle w:val="Telobesedila"/>
        <w:spacing w:line="276" w:lineRule="auto"/>
        <w:rPr>
          <w:b/>
          <w:color w:val="000000"/>
          <w:sz w:val="22"/>
          <w:szCs w:val="22"/>
          <w:lang w:val="sl-SI"/>
        </w:rPr>
      </w:pPr>
    </w:p>
    <w:p w:rsidR="007D4DC5" w:rsidRPr="000C35B5" w:rsidRDefault="007D4DC5" w:rsidP="000C35B5">
      <w:pPr>
        <w:pStyle w:val="Telobesedila"/>
        <w:spacing w:line="276" w:lineRule="auto"/>
        <w:jc w:val="center"/>
        <w:rPr>
          <w:b/>
          <w:color w:val="000000"/>
          <w:sz w:val="22"/>
          <w:szCs w:val="22"/>
          <w:lang w:val="sl-SI"/>
        </w:rPr>
      </w:pPr>
      <w:r w:rsidRPr="000C35B5">
        <w:rPr>
          <w:b/>
          <w:color w:val="000000"/>
          <w:sz w:val="22"/>
          <w:szCs w:val="22"/>
          <w:lang w:val="sl-SI"/>
        </w:rPr>
        <w:t>11. člen</w:t>
      </w:r>
    </w:p>
    <w:p w:rsidR="006A2995" w:rsidRPr="000C35B5" w:rsidRDefault="006A2995" w:rsidP="000C35B5">
      <w:pPr>
        <w:pStyle w:val="Telobesedila"/>
        <w:spacing w:line="276" w:lineRule="auto"/>
        <w:jc w:val="center"/>
        <w:rPr>
          <w:color w:val="000000"/>
          <w:sz w:val="22"/>
          <w:szCs w:val="22"/>
          <w:lang w:val="sl-SI"/>
        </w:rPr>
      </w:pPr>
    </w:p>
    <w:p w:rsidR="006A2995" w:rsidRDefault="006A2995" w:rsidP="000C35B5">
      <w:pPr>
        <w:pStyle w:val="Telobesedila"/>
        <w:spacing w:line="276" w:lineRule="auto"/>
        <w:rPr>
          <w:color w:val="000000"/>
          <w:sz w:val="22"/>
          <w:szCs w:val="22"/>
          <w:lang w:val="sl-SI"/>
        </w:rPr>
      </w:pPr>
      <w:r w:rsidRPr="000C35B5">
        <w:rPr>
          <w:color w:val="000000"/>
          <w:sz w:val="22"/>
          <w:szCs w:val="22"/>
          <w:lang w:val="sl-SI"/>
        </w:rPr>
        <w:t xml:space="preserve">Delo preko polnega delovnega časa (v nadaljevanju: nadurno delo) se sme odrediti pod pogoji, določenimi </w:t>
      </w:r>
      <w:r w:rsidR="0043264A" w:rsidRPr="000C35B5">
        <w:rPr>
          <w:color w:val="000000"/>
          <w:sz w:val="22"/>
          <w:szCs w:val="22"/>
          <w:lang w:val="sl-SI"/>
        </w:rPr>
        <w:t>v</w:t>
      </w:r>
      <w:r w:rsidRPr="000C35B5">
        <w:rPr>
          <w:color w:val="000000"/>
          <w:sz w:val="22"/>
          <w:szCs w:val="22"/>
          <w:lang w:val="sl-SI"/>
        </w:rPr>
        <w:t xml:space="preserve"> zakon</w:t>
      </w:r>
      <w:r w:rsidR="0043264A" w:rsidRPr="000C35B5">
        <w:rPr>
          <w:color w:val="000000"/>
          <w:sz w:val="22"/>
          <w:szCs w:val="22"/>
          <w:lang w:val="sl-SI"/>
        </w:rPr>
        <w:t>u, ki ureja delovna razmerja</w:t>
      </w:r>
      <w:r w:rsidRPr="000C35B5">
        <w:rPr>
          <w:color w:val="000000"/>
          <w:sz w:val="22"/>
          <w:szCs w:val="22"/>
          <w:lang w:val="sl-SI"/>
        </w:rPr>
        <w:t>.</w:t>
      </w:r>
    </w:p>
    <w:p w:rsidR="00071EAF" w:rsidRPr="000C35B5" w:rsidRDefault="00071EAF" w:rsidP="000C35B5">
      <w:pPr>
        <w:pStyle w:val="Telobesedila"/>
        <w:spacing w:line="276" w:lineRule="auto"/>
        <w:rPr>
          <w:color w:val="000000"/>
          <w:sz w:val="22"/>
          <w:szCs w:val="22"/>
          <w:lang w:val="sl-SI"/>
        </w:rPr>
      </w:pPr>
    </w:p>
    <w:p w:rsidR="006A2995" w:rsidRPr="000C35B5" w:rsidRDefault="006A2995" w:rsidP="000C35B5">
      <w:pPr>
        <w:pStyle w:val="Telobesedila"/>
        <w:spacing w:line="276" w:lineRule="auto"/>
        <w:rPr>
          <w:color w:val="000000"/>
          <w:sz w:val="22"/>
          <w:szCs w:val="22"/>
          <w:lang w:val="sl-SI"/>
        </w:rPr>
      </w:pPr>
      <w:r w:rsidRPr="000C35B5">
        <w:rPr>
          <w:color w:val="000000"/>
          <w:sz w:val="22"/>
          <w:szCs w:val="22"/>
          <w:lang w:val="sl-SI"/>
        </w:rPr>
        <w:t>Nadurno delo odredi z odločbo direktor, praviloma vnaprej. Če zaradi narave dela oziroma nujnosti dela to ni možno, se lahko nadurno delo odredi ustno, pisno odločbo pa se izda naknadno, najkasneje do konca delovnega tedna po opravljenem nadurnem delu.</w:t>
      </w:r>
    </w:p>
    <w:p w:rsidR="006A2995" w:rsidRPr="000C35B5" w:rsidRDefault="006A2995" w:rsidP="000C35B5">
      <w:pPr>
        <w:pStyle w:val="Telobesedila"/>
        <w:spacing w:line="276" w:lineRule="auto"/>
        <w:rPr>
          <w:color w:val="000000"/>
          <w:sz w:val="22"/>
          <w:szCs w:val="22"/>
          <w:lang w:val="sl-SI"/>
        </w:rPr>
      </w:pPr>
    </w:p>
    <w:p w:rsidR="007D4DC5" w:rsidRPr="000C35B5" w:rsidRDefault="007D4DC5" w:rsidP="000C35B5">
      <w:pPr>
        <w:pStyle w:val="Telobesedila"/>
        <w:spacing w:line="276" w:lineRule="auto"/>
        <w:jc w:val="center"/>
        <w:rPr>
          <w:b/>
          <w:color w:val="000000"/>
          <w:sz w:val="22"/>
          <w:szCs w:val="22"/>
          <w:lang w:val="sl-SI"/>
        </w:rPr>
      </w:pPr>
      <w:r w:rsidRPr="000C35B5">
        <w:rPr>
          <w:b/>
          <w:color w:val="000000"/>
          <w:sz w:val="22"/>
          <w:szCs w:val="22"/>
          <w:lang w:val="sl-SI"/>
        </w:rPr>
        <w:t>12. člen</w:t>
      </w:r>
    </w:p>
    <w:p w:rsidR="006A2995" w:rsidRPr="000C35B5" w:rsidRDefault="006A2995" w:rsidP="000C35B5">
      <w:pPr>
        <w:pStyle w:val="Telobesedila"/>
        <w:spacing w:line="276" w:lineRule="auto"/>
        <w:jc w:val="center"/>
        <w:rPr>
          <w:color w:val="000000"/>
          <w:sz w:val="22"/>
          <w:szCs w:val="22"/>
          <w:lang w:val="sl-SI"/>
        </w:rPr>
      </w:pPr>
    </w:p>
    <w:p w:rsidR="0043264A" w:rsidRPr="000C35B5" w:rsidRDefault="0043264A" w:rsidP="000C35B5">
      <w:pPr>
        <w:pStyle w:val="Telobesedila"/>
        <w:spacing w:line="276" w:lineRule="auto"/>
        <w:rPr>
          <w:color w:val="000000"/>
          <w:sz w:val="22"/>
          <w:szCs w:val="22"/>
          <w:lang w:val="sl-SI"/>
        </w:rPr>
      </w:pPr>
      <w:r w:rsidRPr="000C35B5">
        <w:rPr>
          <w:color w:val="000000"/>
          <w:sz w:val="22"/>
          <w:szCs w:val="22"/>
          <w:lang w:val="sl-SI"/>
        </w:rPr>
        <w:t>Za nadurno delo se štejejo na podlagi pisnega sklepa opravljene ure po opravljeni dnevni delovni obveznosti.</w:t>
      </w:r>
    </w:p>
    <w:p w:rsidR="006A2995" w:rsidRPr="000C35B5" w:rsidRDefault="006A2995" w:rsidP="000C35B5">
      <w:pPr>
        <w:pStyle w:val="Telobesedila"/>
        <w:spacing w:line="276" w:lineRule="auto"/>
        <w:rPr>
          <w:color w:val="000000"/>
          <w:sz w:val="22"/>
          <w:szCs w:val="22"/>
          <w:lang w:val="sl-SI"/>
        </w:rPr>
      </w:pPr>
    </w:p>
    <w:p w:rsidR="007D4DC5" w:rsidRPr="000C35B5" w:rsidRDefault="007D4DC5" w:rsidP="000C35B5">
      <w:pPr>
        <w:pStyle w:val="Telobesedila"/>
        <w:spacing w:line="276" w:lineRule="auto"/>
        <w:jc w:val="center"/>
        <w:rPr>
          <w:b/>
          <w:color w:val="000000"/>
          <w:sz w:val="22"/>
          <w:szCs w:val="22"/>
          <w:lang w:val="sl-SI"/>
        </w:rPr>
      </w:pPr>
      <w:r w:rsidRPr="000C35B5">
        <w:rPr>
          <w:b/>
          <w:color w:val="000000"/>
          <w:sz w:val="22"/>
          <w:szCs w:val="22"/>
          <w:lang w:val="sl-SI"/>
        </w:rPr>
        <w:t>13. člen</w:t>
      </w:r>
    </w:p>
    <w:p w:rsidR="006A2995" w:rsidRPr="000C35B5" w:rsidRDefault="006A2995" w:rsidP="000C35B5">
      <w:pPr>
        <w:pStyle w:val="Telobesedila"/>
        <w:spacing w:line="276" w:lineRule="auto"/>
        <w:jc w:val="center"/>
        <w:rPr>
          <w:color w:val="000000"/>
          <w:sz w:val="22"/>
          <w:szCs w:val="22"/>
          <w:lang w:val="sl-SI"/>
        </w:rPr>
      </w:pPr>
    </w:p>
    <w:p w:rsidR="0043264A" w:rsidRDefault="0043264A" w:rsidP="000C35B5">
      <w:pPr>
        <w:pStyle w:val="Telobesedila"/>
        <w:spacing w:line="276" w:lineRule="auto"/>
        <w:rPr>
          <w:color w:val="000000"/>
          <w:sz w:val="22"/>
          <w:szCs w:val="22"/>
          <w:lang w:val="sl-SI"/>
        </w:rPr>
      </w:pPr>
      <w:r w:rsidRPr="000C35B5">
        <w:rPr>
          <w:color w:val="000000"/>
          <w:sz w:val="22"/>
          <w:szCs w:val="22"/>
          <w:lang w:val="sl-SI"/>
        </w:rPr>
        <w:t>Za časovne omejitve nadurnega dela veljajo določbe zakona, ki ureja delovna razmerja.</w:t>
      </w:r>
    </w:p>
    <w:p w:rsidR="00071EAF" w:rsidRPr="000C35B5" w:rsidRDefault="00071EAF" w:rsidP="000C35B5">
      <w:pPr>
        <w:pStyle w:val="Telobesedila"/>
        <w:spacing w:line="276" w:lineRule="auto"/>
        <w:rPr>
          <w:color w:val="000000"/>
          <w:sz w:val="22"/>
          <w:szCs w:val="22"/>
          <w:lang w:val="sl-SI"/>
        </w:rPr>
      </w:pPr>
    </w:p>
    <w:p w:rsidR="0043264A" w:rsidRDefault="0043264A" w:rsidP="000C35B5">
      <w:pPr>
        <w:pStyle w:val="Telobesedila"/>
        <w:spacing w:line="276" w:lineRule="auto"/>
        <w:rPr>
          <w:color w:val="000000"/>
          <w:sz w:val="22"/>
          <w:szCs w:val="22"/>
          <w:lang w:val="sl-SI"/>
        </w:rPr>
      </w:pPr>
      <w:r w:rsidRPr="00AF5790">
        <w:rPr>
          <w:sz w:val="22"/>
          <w:szCs w:val="22"/>
          <w:lang w:val="sl-SI"/>
        </w:rPr>
        <w:t xml:space="preserve">Opravljeno nadurno delo se javnemu uslužbencu izplača ob mesečni plači. Lahko pa </w:t>
      </w:r>
      <w:r w:rsidR="000309D5" w:rsidRPr="00AF5790">
        <w:rPr>
          <w:sz w:val="22"/>
          <w:szCs w:val="22"/>
          <w:lang w:val="sl-SI"/>
        </w:rPr>
        <w:t>delavec</w:t>
      </w:r>
      <w:r w:rsidR="00BA4E65" w:rsidRPr="00AF5790">
        <w:rPr>
          <w:sz w:val="22"/>
          <w:szCs w:val="22"/>
          <w:lang w:val="sl-SI"/>
        </w:rPr>
        <w:t xml:space="preserve"> z vnaprejšnjim dovoljenjem </w:t>
      </w:r>
      <w:r w:rsidR="00E01205" w:rsidRPr="00AF5790">
        <w:rPr>
          <w:sz w:val="22"/>
          <w:szCs w:val="22"/>
          <w:lang w:val="sl-SI"/>
        </w:rPr>
        <w:t>direktorja</w:t>
      </w:r>
      <w:r w:rsidR="00BA4E65" w:rsidRPr="00AF5790">
        <w:rPr>
          <w:sz w:val="22"/>
          <w:szCs w:val="22"/>
          <w:lang w:val="sl-SI"/>
        </w:rPr>
        <w:t xml:space="preserve"> </w:t>
      </w:r>
      <w:r w:rsidRPr="00AF5790">
        <w:rPr>
          <w:sz w:val="22"/>
          <w:szCs w:val="22"/>
          <w:lang w:val="sl-SI"/>
        </w:rPr>
        <w:t xml:space="preserve"> </w:t>
      </w:r>
      <w:r w:rsidRPr="00AF5790">
        <w:rPr>
          <w:color w:val="000000"/>
          <w:sz w:val="22"/>
          <w:szCs w:val="22"/>
          <w:lang w:val="sl-SI"/>
        </w:rPr>
        <w:t>nadure izkoristi v obliki prostih ur oziroma celodnevne odsotnost</w:t>
      </w:r>
      <w:r w:rsidRPr="000C35B5">
        <w:rPr>
          <w:color w:val="000000"/>
          <w:sz w:val="22"/>
          <w:szCs w:val="22"/>
          <w:lang w:val="sl-SI"/>
        </w:rPr>
        <w:t>i, ali pa jih prenese v presežek oziroma primanjkljaj obveznih ur v okviru premakljivega začetka oziroma konca delovnega časa, v razmerju ena proti ena, pri čemer mu pripada plačilo dodatkov za delo v manj ugodnem delovnem času.</w:t>
      </w:r>
      <w:r w:rsidR="00BA4E65">
        <w:rPr>
          <w:color w:val="000000"/>
          <w:sz w:val="22"/>
          <w:szCs w:val="22"/>
          <w:lang w:val="sl-SI"/>
        </w:rPr>
        <w:t xml:space="preserve"> </w:t>
      </w:r>
    </w:p>
    <w:p w:rsidR="00071EAF" w:rsidRPr="000C35B5" w:rsidRDefault="00071EAF" w:rsidP="000C35B5">
      <w:pPr>
        <w:pStyle w:val="Telobesedila"/>
        <w:spacing w:line="276" w:lineRule="auto"/>
        <w:rPr>
          <w:color w:val="000000"/>
          <w:sz w:val="22"/>
          <w:szCs w:val="22"/>
          <w:lang w:val="sl-SI"/>
        </w:rPr>
      </w:pPr>
    </w:p>
    <w:p w:rsidR="006A2995" w:rsidRDefault="006A2995" w:rsidP="000C35B5">
      <w:pPr>
        <w:pStyle w:val="Telobesedila"/>
        <w:spacing w:line="276" w:lineRule="auto"/>
        <w:rPr>
          <w:color w:val="000000"/>
          <w:sz w:val="22"/>
          <w:szCs w:val="22"/>
          <w:lang w:val="sl-SI"/>
        </w:rPr>
      </w:pPr>
      <w:r w:rsidRPr="000C35B5">
        <w:rPr>
          <w:color w:val="000000"/>
          <w:sz w:val="22"/>
          <w:szCs w:val="22"/>
          <w:lang w:val="sl-SI"/>
        </w:rPr>
        <w:t>V primeru, da se delavcu nadure izplačajo, se število u</w:t>
      </w:r>
      <w:r w:rsidR="00BA4E65">
        <w:rPr>
          <w:color w:val="000000"/>
          <w:sz w:val="22"/>
          <w:szCs w:val="22"/>
          <w:lang w:val="sl-SI"/>
        </w:rPr>
        <w:t>r, ki so mu bile plačane, črta</w:t>
      </w:r>
      <w:r w:rsidRPr="000C35B5">
        <w:rPr>
          <w:color w:val="000000"/>
          <w:sz w:val="22"/>
          <w:szCs w:val="22"/>
          <w:lang w:val="sl-SI"/>
        </w:rPr>
        <w:t xml:space="preserve"> iz kvote mesečnega števila ur. </w:t>
      </w:r>
    </w:p>
    <w:p w:rsidR="00E01205" w:rsidRPr="000C35B5" w:rsidRDefault="00E01205" w:rsidP="000C35B5">
      <w:pPr>
        <w:pStyle w:val="Telobesedila"/>
        <w:spacing w:line="276" w:lineRule="auto"/>
        <w:rPr>
          <w:color w:val="000000"/>
          <w:sz w:val="22"/>
          <w:szCs w:val="22"/>
          <w:lang w:val="sl-SI"/>
        </w:rPr>
      </w:pPr>
    </w:p>
    <w:p w:rsidR="006A2995" w:rsidRPr="000C35B5" w:rsidRDefault="006A2995" w:rsidP="000C35B5">
      <w:pPr>
        <w:pStyle w:val="Telobesedila"/>
        <w:spacing w:line="276" w:lineRule="auto"/>
        <w:rPr>
          <w:color w:val="000000"/>
          <w:sz w:val="22"/>
          <w:szCs w:val="22"/>
          <w:lang w:val="sl-SI"/>
        </w:rPr>
      </w:pPr>
    </w:p>
    <w:p w:rsidR="006A2995" w:rsidRDefault="006A2995" w:rsidP="000C35B5">
      <w:pPr>
        <w:numPr>
          <w:ilvl w:val="1"/>
          <w:numId w:val="16"/>
        </w:numPr>
        <w:spacing w:line="276" w:lineRule="auto"/>
        <w:jc w:val="center"/>
        <w:rPr>
          <w:b/>
          <w:color w:val="000000"/>
          <w:sz w:val="22"/>
          <w:szCs w:val="22"/>
        </w:rPr>
      </w:pPr>
      <w:r w:rsidRPr="000C35B5">
        <w:rPr>
          <w:b/>
          <w:color w:val="000000"/>
          <w:sz w:val="22"/>
          <w:szCs w:val="22"/>
        </w:rPr>
        <w:lastRenderedPageBreak/>
        <w:t>Evidentiranje prisotnosti oziroma odsotnosti</w:t>
      </w:r>
    </w:p>
    <w:p w:rsidR="00071EAF" w:rsidRPr="00071EAF" w:rsidRDefault="00071EAF" w:rsidP="00071EAF">
      <w:pPr>
        <w:spacing w:line="276" w:lineRule="auto"/>
        <w:ind w:left="792"/>
        <w:jc w:val="center"/>
        <w:rPr>
          <w:b/>
          <w:color w:val="000000"/>
          <w:sz w:val="22"/>
          <w:szCs w:val="22"/>
        </w:rPr>
      </w:pPr>
    </w:p>
    <w:p w:rsidR="000309D5" w:rsidRPr="000C35B5" w:rsidRDefault="000309D5" w:rsidP="000C35B5">
      <w:pPr>
        <w:pStyle w:val="Telobesedila"/>
        <w:spacing w:line="276" w:lineRule="auto"/>
        <w:jc w:val="center"/>
        <w:rPr>
          <w:b/>
          <w:color w:val="000000"/>
          <w:sz w:val="22"/>
          <w:szCs w:val="22"/>
          <w:lang w:val="sl-SI"/>
        </w:rPr>
      </w:pPr>
      <w:r w:rsidRPr="000C35B5">
        <w:rPr>
          <w:b/>
          <w:color w:val="000000"/>
          <w:sz w:val="22"/>
          <w:szCs w:val="22"/>
          <w:lang w:val="sl-SI"/>
        </w:rPr>
        <w:t>14. člen</w:t>
      </w:r>
    </w:p>
    <w:p w:rsidR="006A2995" w:rsidRPr="000C35B5" w:rsidRDefault="006A2995" w:rsidP="000C35B5">
      <w:pPr>
        <w:widowControl w:val="0"/>
        <w:autoSpaceDE w:val="0"/>
        <w:autoSpaceDN w:val="0"/>
        <w:adjustRightInd w:val="0"/>
        <w:spacing w:line="276" w:lineRule="auto"/>
        <w:ind w:left="288"/>
        <w:jc w:val="both"/>
        <w:rPr>
          <w:color w:val="000000"/>
          <w:sz w:val="22"/>
          <w:szCs w:val="22"/>
        </w:rPr>
      </w:pPr>
    </w:p>
    <w:p w:rsidR="006A2995" w:rsidRDefault="006A2995" w:rsidP="00071EAF">
      <w:pPr>
        <w:pStyle w:val="Telobesedila"/>
        <w:spacing w:line="276" w:lineRule="auto"/>
        <w:rPr>
          <w:color w:val="000000"/>
          <w:sz w:val="22"/>
          <w:szCs w:val="22"/>
          <w:lang w:val="sl-SI"/>
        </w:rPr>
      </w:pPr>
      <w:r w:rsidRPr="000C35B5">
        <w:rPr>
          <w:color w:val="000000"/>
          <w:sz w:val="22"/>
          <w:szCs w:val="22"/>
          <w:lang w:val="sl-SI"/>
        </w:rPr>
        <w:t xml:space="preserve">Prisotnost delavcev na delu se evidentira </w:t>
      </w:r>
      <w:r w:rsidR="0043264A" w:rsidRPr="000C35B5">
        <w:rPr>
          <w:color w:val="000000"/>
          <w:sz w:val="22"/>
          <w:szCs w:val="22"/>
          <w:lang w:val="sl-SI"/>
        </w:rPr>
        <w:t>z evidenčno uro ali z vpisi v evidenčni knjigi</w:t>
      </w:r>
      <w:r w:rsidRPr="000C35B5">
        <w:rPr>
          <w:color w:val="000000"/>
          <w:sz w:val="22"/>
          <w:szCs w:val="22"/>
          <w:lang w:val="sl-SI"/>
        </w:rPr>
        <w:t>. Delavci so dolžni evidentira</w:t>
      </w:r>
      <w:r w:rsidR="00600864" w:rsidRPr="000C35B5">
        <w:rPr>
          <w:color w:val="000000"/>
          <w:sz w:val="22"/>
          <w:szCs w:val="22"/>
          <w:lang w:val="sl-SI"/>
        </w:rPr>
        <w:t>ti vsak prihod in izhod z dela.</w:t>
      </w:r>
    </w:p>
    <w:p w:rsidR="00270C8B" w:rsidRPr="00071EAF" w:rsidRDefault="00270C8B" w:rsidP="00071EAF">
      <w:pPr>
        <w:pStyle w:val="Telobesedila"/>
        <w:spacing w:line="276" w:lineRule="auto"/>
        <w:rPr>
          <w:color w:val="000000"/>
          <w:sz w:val="22"/>
          <w:szCs w:val="22"/>
          <w:lang w:val="sl-SI"/>
        </w:rPr>
      </w:pPr>
    </w:p>
    <w:p w:rsidR="000309D5" w:rsidRPr="000C35B5" w:rsidRDefault="000309D5" w:rsidP="000C35B5">
      <w:pPr>
        <w:pStyle w:val="Telobesedila"/>
        <w:spacing w:line="276" w:lineRule="auto"/>
        <w:jc w:val="center"/>
        <w:rPr>
          <w:b/>
          <w:color w:val="000000"/>
          <w:sz w:val="22"/>
          <w:szCs w:val="22"/>
          <w:lang w:val="sl-SI"/>
        </w:rPr>
      </w:pPr>
      <w:r w:rsidRPr="000C35B5">
        <w:rPr>
          <w:b/>
          <w:color w:val="000000"/>
          <w:sz w:val="22"/>
          <w:szCs w:val="22"/>
          <w:lang w:val="sl-SI"/>
        </w:rPr>
        <w:t>15. člen</w:t>
      </w:r>
    </w:p>
    <w:p w:rsidR="006A2995" w:rsidRPr="000C35B5" w:rsidRDefault="006A2995" w:rsidP="000C35B5">
      <w:pPr>
        <w:widowControl w:val="0"/>
        <w:autoSpaceDE w:val="0"/>
        <w:autoSpaceDN w:val="0"/>
        <w:adjustRightInd w:val="0"/>
        <w:spacing w:line="276" w:lineRule="auto"/>
        <w:ind w:left="288"/>
        <w:jc w:val="both"/>
        <w:rPr>
          <w:color w:val="000000"/>
          <w:sz w:val="22"/>
          <w:szCs w:val="22"/>
        </w:rPr>
      </w:pPr>
    </w:p>
    <w:p w:rsidR="006A2995" w:rsidRPr="00270C8B" w:rsidRDefault="006A2995" w:rsidP="00270C8B">
      <w:pPr>
        <w:pStyle w:val="Telobesedila"/>
        <w:spacing w:line="276" w:lineRule="auto"/>
        <w:rPr>
          <w:color w:val="000000"/>
          <w:sz w:val="22"/>
          <w:szCs w:val="22"/>
          <w:lang w:val="sl-SI"/>
        </w:rPr>
      </w:pPr>
      <w:r w:rsidRPr="000C35B5">
        <w:rPr>
          <w:color w:val="000000"/>
          <w:sz w:val="22"/>
          <w:szCs w:val="22"/>
          <w:lang w:val="sl-SI"/>
        </w:rPr>
        <w:t>Ugotavljanje prisotnosti delavcev na delu, izpolnitve mesečne delovne obveznosti in evidentiranje delovne obveznosti izvaj</w:t>
      </w:r>
      <w:r w:rsidR="00E01205">
        <w:rPr>
          <w:color w:val="000000"/>
          <w:sz w:val="22"/>
          <w:szCs w:val="22"/>
          <w:lang w:val="sl-SI"/>
        </w:rPr>
        <w:t>at</w:t>
      </w:r>
      <w:r w:rsidRPr="000C35B5">
        <w:rPr>
          <w:color w:val="000000"/>
          <w:sz w:val="22"/>
          <w:szCs w:val="22"/>
          <w:lang w:val="sl-SI"/>
        </w:rPr>
        <w:t xml:space="preserve">a </w:t>
      </w:r>
      <w:r w:rsidR="000309D5" w:rsidRPr="000C35B5">
        <w:rPr>
          <w:color w:val="000000"/>
          <w:sz w:val="22"/>
          <w:szCs w:val="22"/>
          <w:lang w:val="sl-SI"/>
        </w:rPr>
        <w:t>delavec</w:t>
      </w:r>
      <w:r w:rsidR="00E01205">
        <w:rPr>
          <w:color w:val="000000"/>
          <w:sz w:val="22"/>
          <w:szCs w:val="22"/>
          <w:lang w:val="sl-SI"/>
        </w:rPr>
        <w:t xml:space="preserve">, ki je </w:t>
      </w:r>
      <w:r w:rsidR="000309D5" w:rsidRPr="000C35B5">
        <w:rPr>
          <w:color w:val="000000"/>
          <w:sz w:val="22"/>
          <w:szCs w:val="22"/>
          <w:lang w:val="sl-SI"/>
        </w:rPr>
        <w:t xml:space="preserve">zadolžen za vodenje evidence prisotnosti in </w:t>
      </w:r>
      <w:r w:rsidR="00600864" w:rsidRPr="000C35B5">
        <w:rPr>
          <w:color w:val="000000"/>
          <w:sz w:val="22"/>
          <w:szCs w:val="22"/>
          <w:lang w:val="sl-SI"/>
        </w:rPr>
        <w:t>direktor Občinske uprave</w:t>
      </w:r>
      <w:r w:rsidR="004578E0" w:rsidRPr="000C35B5">
        <w:rPr>
          <w:color w:val="000000"/>
          <w:sz w:val="22"/>
          <w:szCs w:val="22"/>
          <w:lang w:val="sl-SI"/>
        </w:rPr>
        <w:t>.</w:t>
      </w:r>
    </w:p>
    <w:p w:rsidR="006A2995" w:rsidRPr="000C35B5" w:rsidRDefault="006A2995" w:rsidP="000C35B5">
      <w:pPr>
        <w:widowControl w:val="0"/>
        <w:autoSpaceDE w:val="0"/>
        <w:autoSpaceDN w:val="0"/>
        <w:adjustRightInd w:val="0"/>
        <w:spacing w:line="276" w:lineRule="auto"/>
        <w:jc w:val="center"/>
        <w:rPr>
          <w:color w:val="000000"/>
          <w:sz w:val="22"/>
          <w:szCs w:val="22"/>
        </w:rPr>
      </w:pPr>
    </w:p>
    <w:p w:rsidR="000309D5" w:rsidRPr="000C35B5" w:rsidRDefault="000309D5" w:rsidP="000C35B5">
      <w:pPr>
        <w:pStyle w:val="Telobesedila"/>
        <w:spacing w:line="276" w:lineRule="auto"/>
        <w:jc w:val="center"/>
        <w:rPr>
          <w:b/>
          <w:color w:val="000000"/>
          <w:sz w:val="22"/>
          <w:szCs w:val="22"/>
          <w:lang w:val="sl-SI"/>
        </w:rPr>
      </w:pPr>
      <w:r w:rsidRPr="000C35B5">
        <w:rPr>
          <w:b/>
          <w:color w:val="000000"/>
          <w:sz w:val="22"/>
          <w:szCs w:val="22"/>
          <w:lang w:val="sl-SI"/>
        </w:rPr>
        <w:t>16. člen</w:t>
      </w:r>
    </w:p>
    <w:p w:rsidR="006A2995" w:rsidRPr="000C35B5" w:rsidRDefault="006A2995" w:rsidP="000C35B5">
      <w:pPr>
        <w:widowControl w:val="0"/>
        <w:autoSpaceDE w:val="0"/>
        <w:autoSpaceDN w:val="0"/>
        <w:adjustRightInd w:val="0"/>
        <w:spacing w:line="276" w:lineRule="auto"/>
        <w:jc w:val="both"/>
        <w:rPr>
          <w:color w:val="000000"/>
          <w:sz w:val="22"/>
          <w:szCs w:val="22"/>
        </w:rPr>
      </w:pPr>
    </w:p>
    <w:p w:rsidR="006A2995" w:rsidRPr="000C35B5" w:rsidRDefault="00EF097E" w:rsidP="000C35B5">
      <w:pPr>
        <w:pStyle w:val="Telobesedila"/>
        <w:spacing w:line="276" w:lineRule="auto"/>
        <w:rPr>
          <w:color w:val="000000"/>
          <w:sz w:val="22"/>
          <w:szCs w:val="22"/>
          <w:lang w:val="sl-SI"/>
        </w:rPr>
      </w:pPr>
      <w:r>
        <w:rPr>
          <w:color w:val="000000"/>
          <w:sz w:val="22"/>
          <w:szCs w:val="22"/>
          <w:lang w:val="sl-SI"/>
        </w:rPr>
        <w:t>Delavec</w:t>
      </w:r>
      <w:r w:rsidR="006A2995" w:rsidRPr="000C35B5">
        <w:rPr>
          <w:color w:val="000000"/>
          <w:sz w:val="22"/>
          <w:szCs w:val="22"/>
          <w:lang w:val="sl-SI"/>
        </w:rPr>
        <w:t>, ki zboli</w:t>
      </w:r>
      <w:r w:rsidR="00E01205">
        <w:rPr>
          <w:color w:val="000000"/>
          <w:sz w:val="22"/>
          <w:szCs w:val="22"/>
          <w:lang w:val="sl-SI"/>
        </w:rPr>
        <w:t>,</w:t>
      </w:r>
      <w:r w:rsidR="006A2995" w:rsidRPr="000C35B5">
        <w:rPr>
          <w:color w:val="000000"/>
          <w:sz w:val="22"/>
          <w:szCs w:val="22"/>
          <w:lang w:val="sl-SI"/>
        </w:rPr>
        <w:t xml:space="preserve"> ali je iz drugega razloga cel dan odsoten in za to odsotnost ni mogel </w:t>
      </w:r>
      <w:r w:rsidR="00600864" w:rsidRPr="000C35B5">
        <w:rPr>
          <w:color w:val="000000"/>
          <w:sz w:val="22"/>
          <w:szCs w:val="22"/>
          <w:lang w:val="sl-SI"/>
        </w:rPr>
        <w:t>p</w:t>
      </w:r>
      <w:r w:rsidR="006A2995" w:rsidRPr="000C35B5">
        <w:rPr>
          <w:color w:val="000000"/>
          <w:sz w:val="22"/>
          <w:szCs w:val="22"/>
          <w:lang w:val="sl-SI"/>
        </w:rPr>
        <w:t xml:space="preserve">redhodno pridobiti dovolilnice, </w:t>
      </w:r>
      <w:r w:rsidR="00600864" w:rsidRPr="00C149B0">
        <w:rPr>
          <w:i/>
          <w:color w:val="000000"/>
          <w:sz w:val="22"/>
          <w:szCs w:val="22"/>
          <w:lang w:val="sl-SI"/>
        </w:rPr>
        <w:t xml:space="preserve">javi </w:t>
      </w:r>
      <w:r w:rsidR="00600864" w:rsidRPr="00AF5790">
        <w:rPr>
          <w:sz w:val="22"/>
          <w:szCs w:val="22"/>
          <w:lang w:val="sl-SI"/>
        </w:rPr>
        <w:t xml:space="preserve">svojo </w:t>
      </w:r>
      <w:r w:rsidR="006A2995" w:rsidRPr="00AF5790">
        <w:rPr>
          <w:sz w:val="22"/>
          <w:szCs w:val="22"/>
          <w:lang w:val="sl-SI"/>
        </w:rPr>
        <w:t>odsotnost</w:t>
      </w:r>
      <w:r w:rsidR="00A86CB8" w:rsidRPr="00AF5790">
        <w:rPr>
          <w:sz w:val="22"/>
          <w:szCs w:val="22"/>
          <w:lang w:val="sl-SI"/>
        </w:rPr>
        <w:t xml:space="preserve"> nadrejenemu do 9. ure. V primeru odsotnosti nadrejenega </w:t>
      </w:r>
      <w:r w:rsidR="00A86CB8">
        <w:rPr>
          <w:color w:val="000000"/>
          <w:sz w:val="22"/>
          <w:szCs w:val="22"/>
          <w:lang w:val="sl-SI"/>
        </w:rPr>
        <w:t xml:space="preserve">pa </w:t>
      </w:r>
      <w:r w:rsidR="006A2995" w:rsidRPr="000C35B5">
        <w:rPr>
          <w:color w:val="000000"/>
          <w:sz w:val="22"/>
          <w:szCs w:val="22"/>
          <w:lang w:val="sl-SI"/>
        </w:rPr>
        <w:t xml:space="preserve">tajništvu </w:t>
      </w:r>
      <w:r w:rsidR="00600864" w:rsidRPr="000C35B5">
        <w:rPr>
          <w:color w:val="000000"/>
          <w:sz w:val="22"/>
          <w:szCs w:val="22"/>
          <w:lang w:val="sl-SI"/>
        </w:rPr>
        <w:t xml:space="preserve">Občinske uprave </w:t>
      </w:r>
      <w:r w:rsidR="006A2995" w:rsidRPr="000C35B5">
        <w:rPr>
          <w:color w:val="000000"/>
          <w:sz w:val="22"/>
          <w:szCs w:val="22"/>
          <w:lang w:val="sl-SI"/>
        </w:rPr>
        <w:t xml:space="preserve">in sicer do 9. ure v dnevu, ko je odsoten. </w:t>
      </w:r>
    </w:p>
    <w:p w:rsidR="006A2995" w:rsidRPr="000C35B5" w:rsidRDefault="00A86CB8" w:rsidP="000C35B5">
      <w:pPr>
        <w:pStyle w:val="Telobesedila"/>
        <w:spacing w:line="276" w:lineRule="auto"/>
        <w:rPr>
          <w:color w:val="000000"/>
          <w:sz w:val="22"/>
          <w:szCs w:val="22"/>
          <w:lang w:val="sl-SI"/>
        </w:rPr>
      </w:pPr>
      <w:r w:rsidRPr="00AF5790">
        <w:rPr>
          <w:sz w:val="22"/>
          <w:szCs w:val="22"/>
          <w:lang w:val="sl-SI"/>
        </w:rPr>
        <w:t xml:space="preserve">Nadrejeni, oziroma </w:t>
      </w:r>
      <w:r>
        <w:rPr>
          <w:color w:val="000000"/>
          <w:sz w:val="22"/>
          <w:szCs w:val="22"/>
          <w:lang w:val="sl-SI"/>
        </w:rPr>
        <w:t>t</w:t>
      </w:r>
      <w:r w:rsidR="006A2995" w:rsidRPr="000C35B5">
        <w:rPr>
          <w:color w:val="000000"/>
          <w:sz w:val="22"/>
          <w:szCs w:val="22"/>
          <w:lang w:val="sl-SI"/>
        </w:rPr>
        <w:t xml:space="preserve">ajništvo </w:t>
      </w:r>
      <w:r w:rsidR="00600864" w:rsidRPr="000C35B5">
        <w:rPr>
          <w:color w:val="000000"/>
          <w:sz w:val="22"/>
          <w:szCs w:val="22"/>
          <w:lang w:val="sl-SI"/>
        </w:rPr>
        <w:t>Občinske uprave</w:t>
      </w:r>
      <w:r w:rsidR="006A2995" w:rsidRPr="000C35B5">
        <w:rPr>
          <w:color w:val="000000"/>
          <w:sz w:val="22"/>
          <w:szCs w:val="22"/>
          <w:lang w:val="sl-SI"/>
        </w:rPr>
        <w:t xml:space="preserve"> o odsotnosti</w:t>
      </w:r>
      <w:r w:rsidR="00FC37DD">
        <w:rPr>
          <w:color w:val="000000"/>
          <w:sz w:val="22"/>
          <w:szCs w:val="22"/>
          <w:lang w:val="sl-SI"/>
        </w:rPr>
        <w:t xml:space="preserve">  </w:t>
      </w:r>
      <w:r w:rsidR="00C149B0">
        <w:rPr>
          <w:color w:val="000000"/>
          <w:sz w:val="22"/>
          <w:szCs w:val="22"/>
          <w:lang w:val="sl-SI"/>
        </w:rPr>
        <w:t>delavca</w:t>
      </w:r>
      <w:r w:rsidR="006A2995" w:rsidRPr="00FC37DD">
        <w:rPr>
          <w:color w:val="FF0000"/>
          <w:sz w:val="22"/>
          <w:szCs w:val="22"/>
          <w:lang w:val="sl-SI"/>
        </w:rPr>
        <w:t xml:space="preserve"> </w:t>
      </w:r>
      <w:r w:rsidR="006A2995" w:rsidRPr="000C35B5">
        <w:rPr>
          <w:color w:val="000000"/>
          <w:sz w:val="22"/>
          <w:szCs w:val="22"/>
          <w:lang w:val="sl-SI"/>
        </w:rPr>
        <w:t xml:space="preserve">obvesti </w:t>
      </w:r>
      <w:r w:rsidR="00600864" w:rsidRPr="000C35B5">
        <w:rPr>
          <w:color w:val="000000"/>
          <w:sz w:val="22"/>
          <w:szCs w:val="22"/>
          <w:lang w:val="sl-SI"/>
        </w:rPr>
        <w:t>direktorja</w:t>
      </w:r>
      <w:r w:rsidR="006A2995" w:rsidRPr="000C35B5">
        <w:rPr>
          <w:color w:val="000000"/>
          <w:sz w:val="22"/>
          <w:szCs w:val="22"/>
          <w:lang w:val="sl-SI"/>
        </w:rPr>
        <w:t xml:space="preserve"> do 10</w:t>
      </w:r>
      <w:r w:rsidR="00AF5790">
        <w:rPr>
          <w:color w:val="000000"/>
          <w:sz w:val="22"/>
          <w:szCs w:val="22"/>
          <w:lang w:val="sl-SI"/>
        </w:rPr>
        <w:t>.</w:t>
      </w:r>
      <w:r w:rsidR="006A2995" w:rsidRPr="000C35B5">
        <w:rPr>
          <w:color w:val="000000"/>
          <w:sz w:val="22"/>
          <w:szCs w:val="22"/>
          <w:lang w:val="sl-SI"/>
        </w:rPr>
        <w:t xml:space="preserve"> ure.</w:t>
      </w:r>
    </w:p>
    <w:p w:rsidR="006A2995" w:rsidRPr="000C35B5" w:rsidRDefault="006A2995" w:rsidP="000C35B5">
      <w:pPr>
        <w:pStyle w:val="Telobesedila"/>
        <w:spacing w:line="276" w:lineRule="auto"/>
        <w:rPr>
          <w:color w:val="000000"/>
          <w:sz w:val="22"/>
          <w:szCs w:val="22"/>
          <w:lang w:val="sl-SI"/>
        </w:rPr>
      </w:pPr>
    </w:p>
    <w:p w:rsidR="000309D5" w:rsidRPr="000C35B5" w:rsidRDefault="000309D5" w:rsidP="000C35B5">
      <w:pPr>
        <w:pStyle w:val="Telobesedila"/>
        <w:spacing w:line="276" w:lineRule="auto"/>
        <w:jc w:val="center"/>
        <w:rPr>
          <w:b/>
          <w:color w:val="000000"/>
          <w:sz w:val="22"/>
          <w:szCs w:val="22"/>
          <w:lang w:val="sl-SI"/>
        </w:rPr>
      </w:pPr>
      <w:r w:rsidRPr="000C35B5">
        <w:rPr>
          <w:b/>
          <w:color w:val="000000"/>
          <w:sz w:val="22"/>
          <w:szCs w:val="22"/>
          <w:lang w:val="sl-SI"/>
        </w:rPr>
        <w:t>17. člen</w:t>
      </w:r>
    </w:p>
    <w:p w:rsidR="006A2995" w:rsidRPr="000C35B5" w:rsidRDefault="006A2995" w:rsidP="000C35B5">
      <w:pPr>
        <w:widowControl w:val="0"/>
        <w:autoSpaceDE w:val="0"/>
        <w:autoSpaceDN w:val="0"/>
        <w:adjustRightInd w:val="0"/>
        <w:spacing w:line="276" w:lineRule="auto"/>
        <w:ind w:left="288"/>
        <w:jc w:val="center"/>
        <w:rPr>
          <w:color w:val="000000"/>
          <w:sz w:val="22"/>
          <w:szCs w:val="22"/>
        </w:rPr>
      </w:pPr>
    </w:p>
    <w:p w:rsidR="006A2995" w:rsidRPr="000C35B5" w:rsidRDefault="006A2995" w:rsidP="000C35B5">
      <w:pPr>
        <w:widowControl w:val="0"/>
        <w:autoSpaceDE w:val="0"/>
        <w:autoSpaceDN w:val="0"/>
        <w:adjustRightInd w:val="0"/>
        <w:spacing w:line="276" w:lineRule="auto"/>
        <w:jc w:val="both"/>
        <w:rPr>
          <w:color w:val="000000"/>
          <w:sz w:val="22"/>
          <w:szCs w:val="22"/>
        </w:rPr>
      </w:pPr>
      <w:r w:rsidRPr="000C35B5">
        <w:rPr>
          <w:color w:val="000000"/>
          <w:sz w:val="22"/>
          <w:szCs w:val="22"/>
        </w:rPr>
        <w:t>Odsotnost z dela se lahko pojavlja v obliki celodnevne odsotnosti, kasnejšega prihoda na delo, predčasnega odhoda z dela ali začasne odsotnosti v času obvezne prisotnosti na delu.</w:t>
      </w:r>
    </w:p>
    <w:p w:rsidR="006A2995" w:rsidRPr="000C35B5" w:rsidRDefault="006A2995" w:rsidP="000C35B5">
      <w:pPr>
        <w:widowControl w:val="0"/>
        <w:autoSpaceDE w:val="0"/>
        <w:autoSpaceDN w:val="0"/>
        <w:adjustRightInd w:val="0"/>
        <w:spacing w:line="276" w:lineRule="auto"/>
        <w:rPr>
          <w:color w:val="000000"/>
          <w:sz w:val="22"/>
          <w:szCs w:val="22"/>
        </w:rPr>
      </w:pPr>
      <w:r w:rsidRPr="000C35B5">
        <w:rPr>
          <w:color w:val="000000"/>
          <w:sz w:val="22"/>
          <w:szCs w:val="22"/>
        </w:rPr>
        <w:t>Oznake in definicije posameznih odsotnosti so:</w:t>
      </w:r>
    </w:p>
    <w:p w:rsidR="006A2995" w:rsidRPr="000C35B5" w:rsidRDefault="008E7C50" w:rsidP="000C35B5">
      <w:pPr>
        <w:widowControl w:val="0"/>
        <w:autoSpaceDE w:val="0"/>
        <w:autoSpaceDN w:val="0"/>
        <w:adjustRightInd w:val="0"/>
        <w:spacing w:line="276" w:lineRule="auto"/>
        <w:ind w:left="709" w:hanging="709"/>
        <w:jc w:val="both"/>
        <w:rPr>
          <w:color w:val="000000"/>
          <w:spacing w:val="-4"/>
          <w:sz w:val="22"/>
          <w:szCs w:val="22"/>
        </w:rPr>
      </w:pPr>
      <w:r w:rsidRPr="000C35B5">
        <w:rPr>
          <w:color w:val="000000"/>
          <w:sz w:val="22"/>
          <w:szCs w:val="22"/>
        </w:rPr>
        <w:t>SP</w:t>
      </w:r>
      <w:r w:rsidR="006A2995" w:rsidRPr="000C35B5">
        <w:rPr>
          <w:color w:val="000000"/>
          <w:sz w:val="22"/>
          <w:szCs w:val="22"/>
        </w:rPr>
        <w:t xml:space="preserve"> </w:t>
      </w:r>
      <w:r w:rsidRPr="000C35B5">
        <w:rPr>
          <w:color w:val="000000"/>
          <w:sz w:val="22"/>
          <w:szCs w:val="22"/>
        </w:rPr>
        <w:tab/>
      </w:r>
      <w:r w:rsidR="006A2995" w:rsidRPr="000C35B5">
        <w:rPr>
          <w:color w:val="000000"/>
          <w:sz w:val="22"/>
          <w:szCs w:val="22"/>
        </w:rPr>
        <w:t xml:space="preserve">- </w:t>
      </w:r>
      <w:r w:rsidR="006A2995" w:rsidRPr="000C35B5">
        <w:rPr>
          <w:color w:val="000000"/>
          <w:spacing w:val="-2"/>
          <w:sz w:val="22"/>
          <w:szCs w:val="22"/>
        </w:rPr>
        <w:t>vse službene poti, za katere je delavcu izdan nalog za službeno potovanje (delo na terenu),</w:t>
      </w:r>
      <w:r w:rsidR="00520AAF" w:rsidRPr="000C35B5">
        <w:rPr>
          <w:color w:val="000000"/>
          <w:spacing w:val="-2"/>
          <w:sz w:val="22"/>
          <w:szCs w:val="22"/>
        </w:rPr>
        <w:t xml:space="preserve"> službeni opravki,</w:t>
      </w:r>
    </w:p>
    <w:p w:rsidR="006A2995" w:rsidRPr="000C35B5" w:rsidRDefault="006A2995" w:rsidP="000C35B5">
      <w:pPr>
        <w:widowControl w:val="0"/>
        <w:autoSpaceDE w:val="0"/>
        <w:autoSpaceDN w:val="0"/>
        <w:adjustRightInd w:val="0"/>
        <w:spacing w:line="276" w:lineRule="auto"/>
        <w:jc w:val="both"/>
        <w:rPr>
          <w:color w:val="000000"/>
          <w:sz w:val="22"/>
          <w:szCs w:val="22"/>
        </w:rPr>
      </w:pPr>
      <w:r w:rsidRPr="000C35B5">
        <w:rPr>
          <w:color w:val="000000"/>
          <w:sz w:val="22"/>
          <w:szCs w:val="22"/>
        </w:rPr>
        <w:t xml:space="preserve">BOL </w:t>
      </w:r>
      <w:r w:rsidR="008E7C50" w:rsidRPr="000C35B5">
        <w:rPr>
          <w:color w:val="000000"/>
          <w:sz w:val="22"/>
          <w:szCs w:val="22"/>
        </w:rPr>
        <w:tab/>
      </w:r>
      <w:r w:rsidRPr="000C35B5">
        <w:rPr>
          <w:color w:val="000000"/>
          <w:sz w:val="22"/>
          <w:szCs w:val="22"/>
        </w:rPr>
        <w:t>- zdravniško odobrene odsotnosti zaradi bolezni ali  nege družinskega člana,</w:t>
      </w:r>
    </w:p>
    <w:p w:rsidR="006A2995" w:rsidRPr="000C35B5" w:rsidRDefault="00600864" w:rsidP="000C35B5">
      <w:pPr>
        <w:widowControl w:val="0"/>
        <w:autoSpaceDE w:val="0"/>
        <w:autoSpaceDN w:val="0"/>
        <w:adjustRightInd w:val="0"/>
        <w:spacing w:line="276" w:lineRule="auto"/>
        <w:jc w:val="both"/>
        <w:rPr>
          <w:color w:val="000000"/>
          <w:sz w:val="22"/>
          <w:szCs w:val="22"/>
        </w:rPr>
      </w:pPr>
      <w:r w:rsidRPr="000C35B5">
        <w:rPr>
          <w:color w:val="000000"/>
          <w:sz w:val="22"/>
          <w:szCs w:val="22"/>
        </w:rPr>
        <w:t>LD</w:t>
      </w:r>
      <w:r w:rsidR="006A2995" w:rsidRPr="000C35B5">
        <w:rPr>
          <w:color w:val="000000"/>
          <w:sz w:val="22"/>
          <w:szCs w:val="22"/>
        </w:rPr>
        <w:t xml:space="preserve"> </w:t>
      </w:r>
      <w:r w:rsidR="008E7C50" w:rsidRPr="000C35B5">
        <w:rPr>
          <w:color w:val="000000"/>
          <w:sz w:val="22"/>
          <w:szCs w:val="22"/>
        </w:rPr>
        <w:tab/>
      </w:r>
      <w:r w:rsidR="006A2995" w:rsidRPr="000C35B5">
        <w:rPr>
          <w:color w:val="000000"/>
          <w:sz w:val="22"/>
          <w:szCs w:val="22"/>
        </w:rPr>
        <w:t>- redni letni dopust,</w:t>
      </w:r>
    </w:p>
    <w:p w:rsidR="006A2995" w:rsidRPr="000C35B5" w:rsidRDefault="006A2995" w:rsidP="000C35B5">
      <w:pPr>
        <w:widowControl w:val="0"/>
        <w:autoSpaceDE w:val="0"/>
        <w:autoSpaceDN w:val="0"/>
        <w:adjustRightInd w:val="0"/>
        <w:spacing w:line="276" w:lineRule="auto"/>
        <w:jc w:val="both"/>
        <w:rPr>
          <w:color w:val="000000"/>
          <w:sz w:val="22"/>
          <w:szCs w:val="22"/>
        </w:rPr>
      </w:pPr>
      <w:r w:rsidRPr="000C35B5">
        <w:rPr>
          <w:color w:val="000000"/>
          <w:sz w:val="22"/>
          <w:szCs w:val="22"/>
        </w:rPr>
        <w:t xml:space="preserve">SD </w:t>
      </w:r>
      <w:r w:rsidR="008E7C50" w:rsidRPr="000C35B5">
        <w:rPr>
          <w:color w:val="000000"/>
          <w:sz w:val="22"/>
          <w:szCs w:val="22"/>
        </w:rPr>
        <w:tab/>
      </w:r>
      <w:r w:rsidRPr="000C35B5">
        <w:rPr>
          <w:color w:val="000000"/>
          <w:sz w:val="22"/>
          <w:szCs w:val="22"/>
        </w:rPr>
        <w:t>- študijski dopust</w:t>
      </w:r>
    </w:p>
    <w:p w:rsidR="006A2995" w:rsidRPr="000C35B5" w:rsidRDefault="006A2995" w:rsidP="000C35B5">
      <w:pPr>
        <w:widowControl w:val="0"/>
        <w:autoSpaceDE w:val="0"/>
        <w:autoSpaceDN w:val="0"/>
        <w:adjustRightInd w:val="0"/>
        <w:spacing w:line="276" w:lineRule="auto"/>
        <w:jc w:val="both"/>
        <w:rPr>
          <w:color w:val="000000"/>
          <w:sz w:val="22"/>
          <w:szCs w:val="22"/>
        </w:rPr>
      </w:pPr>
      <w:r w:rsidRPr="000C35B5">
        <w:rPr>
          <w:color w:val="000000"/>
          <w:sz w:val="22"/>
          <w:szCs w:val="22"/>
        </w:rPr>
        <w:t xml:space="preserve">IPD </w:t>
      </w:r>
      <w:r w:rsidR="008E7C50" w:rsidRPr="000C35B5">
        <w:rPr>
          <w:color w:val="000000"/>
          <w:sz w:val="22"/>
          <w:szCs w:val="22"/>
        </w:rPr>
        <w:tab/>
      </w:r>
      <w:r w:rsidRPr="000C35B5">
        <w:rPr>
          <w:color w:val="000000"/>
          <w:sz w:val="22"/>
          <w:szCs w:val="22"/>
        </w:rPr>
        <w:t>- izredni plačan dopust,</w:t>
      </w:r>
    </w:p>
    <w:p w:rsidR="006A2995" w:rsidRPr="000C35B5" w:rsidRDefault="006A2995" w:rsidP="000C35B5">
      <w:pPr>
        <w:widowControl w:val="0"/>
        <w:autoSpaceDE w:val="0"/>
        <w:autoSpaceDN w:val="0"/>
        <w:adjustRightInd w:val="0"/>
        <w:spacing w:line="276" w:lineRule="auto"/>
        <w:jc w:val="both"/>
        <w:rPr>
          <w:color w:val="000000"/>
          <w:sz w:val="22"/>
          <w:szCs w:val="22"/>
        </w:rPr>
      </w:pPr>
      <w:r w:rsidRPr="000C35B5">
        <w:rPr>
          <w:color w:val="000000"/>
          <w:sz w:val="22"/>
          <w:szCs w:val="22"/>
        </w:rPr>
        <w:t xml:space="preserve">IND </w:t>
      </w:r>
      <w:r w:rsidR="008E7C50" w:rsidRPr="000C35B5">
        <w:rPr>
          <w:color w:val="000000"/>
          <w:sz w:val="22"/>
          <w:szCs w:val="22"/>
        </w:rPr>
        <w:tab/>
      </w:r>
      <w:r w:rsidRPr="000C35B5">
        <w:rPr>
          <w:color w:val="000000"/>
          <w:sz w:val="22"/>
          <w:szCs w:val="22"/>
        </w:rPr>
        <w:t>- izredni neplačan dopust,</w:t>
      </w:r>
    </w:p>
    <w:p w:rsidR="006A2995" w:rsidRPr="000C35B5" w:rsidRDefault="006A2995" w:rsidP="000C35B5">
      <w:pPr>
        <w:widowControl w:val="0"/>
        <w:autoSpaceDE w:val="0"/>
        <w:autoSpaceDN w:val="0"/>
        <w:adjustRightInd w:val="0"/>
        <w:spacing w:line="276" w:lineRule="auto"/>
        <w:jc w:val="both"/>
        <w:rPr>
          <w:color w:val="000000"/>
          <w:sz w:val="22"/>
          <w:szCs w:val="22"/>
        </w:rPr>
      </w:pPr>
      <w:r w:rsidRPr="000C35B5">
        <w:rPr>
          <w:color w:val="000000"/>
          <w:sz w:val="22"/>
          <w:szCs w:val="22"/>
        </w:rPr>
        <w:t xml:space="preserve">PRO </w:t>
      </w:r>
      <w:r w:rsidR="008E7C50" w:rsidRPr="000C35B5">
        <w:rPr>
          <w:color w:val="000000"/>
          <w:sz w:val="22"/>
          <w:szCs w:val="22"/>
        </w:rPr>
        <w:tab/>
      </w:r>
      <w:r w:rsidRPr="000C35B5">
        <w:rPr>
          <w:color w:val="000000"/>
          <w:sz w:val="22"/>
          <w:szCs w:val="22"/>
        </w:rPr>
        <w:t xml:space="preserve">- odsotnosti, ki jih (ob predložitvi dokazila) ni potrebno nadomestiti z delom zaradi: </w:t>
      </w:r>
    </w:p>
    <w:p w:rsidR="006A2995" w:rsidRPr="000C35B5" w:rsidRDefault="006A2995" w:rsidP="000C35B5">
      <w:pPr>
        <w:widowControl w:val="0"/>
        <w:numPr>
          <w:ilvl w:val="0"/>
          <w:numId w:val="13"/>
        </w:numPr>
        <w:autoSpaceDE w:val="0"/>
        <w:autoSpaceDN w:val="0"/>
        <w:adjustRightInd w:val="0"/>
        <w:spacing w:line="276" w:lineRule="auto"/>
        <w:jc w:val="both"/>
        <w:rPr>
          <w:b/>
          <w:color w:val="000000"/>
          <w:sz w:val="22"/>
          <w:szCs w:val="22"/>
        </w:rPr>
      </w:pPr>
      <w:r w:rsidRPr="000C35B5">
        <w:rPr>
          <w:color w:val="000000"/>
          <w:sz w:val="22"/>
          <w:szCs w:val="22"/>
        </w:rPr>
        <w:t>iskanja  nujne zdravstvene pomoči in spremstva v takšnih primerih</w:t>
      </w:r>
      <w:r w:rsidR="00071EAF">
        <w:rPr>
          <w:color w:val="000000"/>
          <w:sz w:val="22"/>
          <w:szCs w:val="22"/>
        </w:rPr>
        <w:t>,</w:t>
      </w:r>
    </w:p>
    <w:p w:rsidR="006A2995" w:rsidRPr="000C35B5" w:rsidRDefault="006A2995" w:rsidP="000C35B5">
      <w:pPr>
        <w:widowControl w:val="0"/>
        <w:numPr>
          <w:ilvl w:val="0"/>
          <w:numId w:val="13"/>
        </w:numPr>
        <w:autoSpaceDE w:val="0"/>
        <w:autoSpaceDN w:val="0"/>
        <w:adjustRightInd w:val="0"/>
        <w:spacing w:line="276" w:lineRule="auto"/>
        <w:jc w:val="both"/>
        <w:rPr>
          <w:b/>
          <w:color w:val="000000"/>
          <w:sz w:val="22"/>
          <w:szCs w:val="22"/>
        </w:rPr>
      </w:pPr>
      <w:r w:rsidRPr="000C35B5">
        <w:rPr>
          <w:color w:val="000000"/>
          <w:sz w:val="22"/>
          <w:szCs w:val="22"/>
        </w:rPr>
        <w:t>darovanja krvi,</w:t>
      </w:r>
    </w:p>
    <w:p w:rsidR="008C6F32" w:rsidRPr="000C35B5" w:rsidRDefault="008C6F32" w:rsidP="000C35B5">
      <w:pPr>
        <w:widowControl w:val="0"/>
        <w:numPr>
          <w:ilvl w:val="0"/>
          <w:numId w:val="13"/>
        </w:numPr>
        <w:autoSpaceDE w:val="0"/>
        <w:autoSpaceDN w:val="0"/>
        <w:adjustRightInd w:val="0"/>
        <w:spacing w:line="276" w:lineRule="auto"/>
        <w:jc w:val="both"/>
        <w:rPr>
          <w:color w:val="000000"/>
          <w:sz w:val="22"/>
          <w:szCs w:val="22"/>
        </w:rPr>
      </w:pPr>
      <w:r w:rsidRPr="000C35B5">
        <w:rPr>
          <w:color w:val="000000"/>
          <w:sz w:val="22"/>
          <w:szCs w:val="22"/>
        </w:rPr>
        <w:t>razlogov navedenih v 170. členu zakona, ki ureja delovna razmerja (pravico do odsotnosti z dela ima delavec zaradi opravljanja neprofesionalne funkcije, v katero je izvoljen na neposrednih državnih volitvah, volitvah v Državni svet Republike Slovenije, funkcije oziroma dolžnosti, v katero je imenovan s strani sodišča, delavec, ki sodeluje v Ekonomsko socialnem svetu ali v organih, ki so na podlagi zakona sestavljeni iz predstavnikov socialnih partnerjev, ter delavec, ki je pozvan na dolžnost vojaškega obveznika, ter na izvajanje obrambnih dolžnosti in dolžnosti zaščite in reševanja, razen služenja vojaškega roka ali opravljanja nadomestne civilne službe ter usposabljanja za opravljanje nalog v rezervni sestavi policije, ali je brez krivde poklican k upravnim ali sodnim organom)</w:t>
      </w:r>
    </w:p>
    <w:p w:rsidR="008C6F32" w:rsidRPr="000C35B5" w:rsidRDefault="008C6F32" w:rsidP="000C35B5">
      <w:pPr>
        <w:widowControl w:val="0"/>
        <w:numPr>
          <w:ilvl w:val="0"/>
          <w:numId w:val="13"/>
        </w:numPr>
        <w:autoSpaceDE w:val="0"/>
        <w:autoSpaceDN w:val="0"/>
        <w:adjustRightInd w:val="0"/>
        <w:spacing w:line="276" w:lineRule="auto"/>
        <w:jc w:val="both"/>
        <w:rPr>
          <w:color w:val="000000"/>
          <w:sz w:val="22"/>
          <w:szCs w:val="22"/>
        </w:rPr>
      </w:pPr>
      <w:r w:rsidRPr="000C35B5">
        <w:rPr>
          <w:color w:val="000000"/>
          <w:sz w:val="22"/>
          <w:szCs w:val="22"/>
        </w:rPr>
        <w:t>drugih primerih, določenih z zakonom, podzakonskim predpisom ali kolektivno pogodbo za negospodarske dejavnosti v Republiki Sloveniji</w:t>
      </w:r>
      <w:r w:rsidR="00520AAF" w:rsidRPr="000C35B5">
        <w:rPr>
          <w:color w:val="000000"/>
          <w:sz w:val="22"/>
          <w:szCs w:val="22"/>
        </w:rPr>
        <w:t>,</w:t>
      </w:r>
    </w:p>
    <w:p w:rsidR="00520AAF" w:rsidRPr="000C35B5" w:rsidRDefault="00520AAF" w:rsidP="000C35B5">
      <w:pPr>
        <w:widowControl w:val="0"/>
        <w:numPr>
          <w:ilvl w:val="0"/>
          <w:numId w:val="13"/>
        </w:numPr>
        <w:autoSpaceDE w:val="0"/>
        <w:autoSpaceDN w:val="0"/>
        <w:adjustRightInd w:val="0"/>
        <w:spacing w:line="276" w:lineRule="auto"/>
        <w:jc w:val="both"/>
        <w:rPr>
          <w:color w:val="000000"/>
          <w:sz w:val="22"/>
          <w:szCs w:val="22"/>
        </w:rPr>
      </w:pPr>
      <w:r w:rsidRPr="000C35B5">
        <w:rPr>
          <w:color w:val="000000"/>
          <w:sz w:val="22"/>
          <w:szCs w:val="22"/>
        </w:rPr>
        <w:t xml:space="preserve">priprave na strokovni izpit in čas za opravljanje strokovnega izpita, in sicer za strokovni izpit </w:t>
      </w:r>
      <w:r w:rsidRPr="000C35B5">
        <w:rPr>
          <w:color w:val="000000"/>
          <w:sz w:val="22"/>
          <w:szCs w:val="22"/>
        </w:rPr>
        <w:lastRenderedPageBreak/>
        <w:t>iz upravnega postopka se ta čas določi v trajanju tri dni, za strokovni izpit iz upravnega poslovanja se ta čas določi v trajanju dva dni.</w:t>
      </w:r>
    </w:p>
    <w:p w:rsidR="00520AAF" w:rsidRPr="000C35B5" w:rsidRDefault="00520AAF" w:rsidP="000C35B5">
      <w:pPr>
        <w:widowControl w:val="0"/>
        <w:numPr>
          <w:ilvl w:val="0"/>
          <w:numId w:val="13"/>
        </w:numPr>
        <w:autoSpaceDE w:val="0"/>
        <w:autoSpaceDN w:val="0"/>
        <w:adjustRightInd w:val="0"/>
        <w:spacing w:line="276" w:lineRule="auto"/>
        <w:jc w:val="both"/>
        <w:rPr>
          <w:color w:val="000000"/>
          <w:sz w:val="22"/>
          <w:szCs w:val="22"/>
        </w:rPr>
      </w:pPr>
      <w:r w:rsidRPr="000C35B5">
        <w:rPr>
          <w:color w:val="000000"/>
          <w:sz w:val="22"/>
          <w:szCs w:val="22"/>
        </w:rPr>
        <w:t>priprava na strokovni izpit za imenovanje v naziv, določen s predpisom, ki ureja usposabljanje pripravnikov za opravo strokovnega izpita za imenovanje v naziv, oziroma čas za pripravo na drug strokovni izpit v skladu z drugimi predpisi, ki urejajo čas za pripravo in opravljanje strokovnega izpita oziroma določajo druge upravičene odsotnosti za pripravo in opravljanje strokovnih izpitov.</w:t>
      </w:r>
    </w:p>
    <w:p w:rsidR="006A2995" w:rsidRPr="000C35B5" w:rsidRDefault="006A2995" w:rsidP="000C35B5">
      <w:pPr>
        <w:widowControl w:val="0"/>
        <w:autoSpaceDE w:val="0"/>
        <w:autoSpaceDN w:val="0"/>
        <w:adjustRightInd w:val="0"/>
        <w:spacing w:line="276" w:lineRule="auto"/>
        <w:jc w:val="both"/>
        <w:rPr>
          <w:color w:val="000000"/>
          <w:sz w:val="22"/>
          <w:szCs w:val="22"/>
        </w:rPr>
      </w:pPr>
      <w:r w:rsidRPr="000C35B5">
        <w:rPr>
          <w:color w:val="000000"/>
          <w:sz w:val="22"/>
          <w:szCs w:val="22"/>
        </w:rPr>
        <w:t xml:space="preserve">PRI </w:t>
      </w:r>
      <w:r w:rsidR="008E7C50" w:rsidRPr="000C35B5">
        <w:rPr>
          <w:color w:val="000000"/>
          <w:sz w:val="22"/>
          <w:szCs w:val="22"/>
        </w:rPr>
        <w:tab/>
      </w:r>
      <w:r w:rsidRPr="000C35B5">
        <w:rPr>
          <w:color w:val="000000"/>
          <w:sz w:val="22"/>
          <w:szCs w:val="22"/>
        </w:rPr>
        <w:t>- privatni izhod, odsotnost zaradi urejanja osebnih zadev,</w:t>
      </w:r>
    </w:p>
    <w:p w:rsidR="006A2995" w:rsidRPr="000C35B5" w:rsidRDefault="006A2995" w:rsidP="000C35B5">
      <w:pPr>
        <w:widowControl w:val="0"/>
        <w:autoSpaceDE w:val="0"/>
        <w:autoSpaceDN w:val="0"/>
        <w:adjustRightInd w:val="0"/>
        <w:spacing w:line="276" w:lineRule="auto"/>
        <w:jc w:val="both"/>
        <w:rPr>
          <w:color w:val="000000"/>
          <w:sz w:val="22"/>
          <w:szCs w:val="22"/>
        </w:rPr>
      </w:pPr>
      <w:r w:rsidRPr="000C35B5">
        <w:rPr>
          <w:color w:val="000000"/>
          <w:sz w:val="22"/>
          <w:szCs w:val="22"/>
        </w:rPr>
        <w:t xml:space="preserve">VOJ </w:t>
      </w:r>
      <w:r w:rsidR="008E7C50" w:rsidRPr="000C35B5">
        <w:rPr>
          <w:color w:val="000000"/>
          <w:sz w:val="22"/>
          <w:szCs w:val="22"/>
        </w:rPr>
        <w:tab/>
      </w:r>
      <w:r w:rsidRPr="000C35B5">
        <w:rPr>
          <w:color w:val="000000"/>
          <w:sz w:val="22"/>
          <w:szCs w:val="22"/>
        </w:rPr>
        <w:t>- odsotnost zaradi vojaških vaj,</w:t>
      </w:r>
    </w:p>
    <w:p w:rsidR="006A2995" w:rsidRPr="000C35B5" w:rsidRDefault="006A2995" w:rsidP="000C35B5">
      <w:pPr>
        <w:widowControl w:val="0"/>
        <w:autoSpaceDE w:val="0"/>
        <w:autoSpaceDN w:val="0"/>
        <w:adjustRightInd w:val="0"/>
        <w:spacing w:line="276" w:lineRule="auto"/>
        <w:jc w:val="both"/>
        <w:rPr>
          <w:color w:val="000000"/>
          <w:sz w:val="22"/>
          <w:szCs w:val="22"/>
        </w:rPr>
      </w:pPr>
      <w:r w:rsidRPr="000C35B5">
        <w:rPr>
          <w:color w:val="000000"/>
          <w:sz w:val="22"/>
          <w:szCs w:val="22"/>
        </w:rPr>
        <w:t xml:space="preserve">PRP </w:t>
      </w:r>
      <w:r w:rsidR="008E7C50" w:rsidRPr="000C35B5">
        <w:rPr>
          <w:color w:val="000000"/>
          <w:sz w:val="22"/>
          <w:szCs w:val="22"/>
        </w:rPr>
        <w:tab/>
      </w:r>
      <w:r w:rsidRPr="000C35B5">
        <w:rPr>
          <w:color w:val="000000"/>
          <w:sz w:val="22"/>
          <w:szCs w:val="22"/>
        </w:rPr>
        <w:t>-</w:t>
      </w:r>
      <w:r w:rsidR="008C6F32" w:rsidRPr="000C35B5">
        <w:rPr>
          <w:color w:val="000000"/>
          <w:sz w:val="22"/>
          <w:szCs w:val="22"/>
        </w:rPr>
        <w:t xml:space="preserve"> </w:t>
      </w:r>
      <w:r w:rsidRPr="000C35B5">
        <w:rPr>
          <w:color w:val="000000"/>
          <w:sz w:val="22"/>
          <w:szCs w:val="22"/>
        </w:rPr>
        <w:t>pripor,</w:t>
      </w:r>
    </w:p>
    <w:p w:rsidR="006A2995" w:rsidRPr="000C35B5" w:rsidRDefault="006A2995" w:rsidP="000C35B5">
      <w:pPr>
        <w:widowControl w:val="0"/>
        <w:autoSpaceDE w:val="0"/>
        <w:autoSpaceDN w:val="0"/>
        <w:adjustRightInd w:val="0"/>
        <w:spacing w:line="276" w:lineRule="auto"/>
        <w:jc w:val="both"/>
        <w:rPr>
          <w:color w:val="000000"/>
          <w:sz w:val="22"/>
          <w:szCs w:val="22"/>
        </w:rPr>
      </w:pPr>
      <w:r w:rsidRPr="000C35B5">
        <w:rPr>
          <w:color w:val="000000"/>
          <w:sz w:val="22"/>
          <w:szCs w:val="22"/>
        </w:rPr>
        <w:t xml:space="preserve">SUS </w:t>
      </w:r>
      <w:r w:rsidR="008E7C50" w:rsidRPr="000C35B5">
        <w:rPr>
          <w:color w:val="000000"/>
          <w:sz w:val="22"/>
          <w:szCs w:val="22"/>
        </w:rPr>
        <w:tab/>
      </w:r>
      <w:r w:rsidRPr="000C35B5">
        <w:rPr>
          <w:color w:val="000000"/>
          <w:sz w:val="22"/>
          <w:szCs w:val="22"/>
        </w:rPr>
        <w:t>- suspenz,</w:t>
      </w:r>
    </w:p>
    <w:p w:rsidR="006A2995" w:rsidRPr="000C35B5" w:rsidRDefault="006A2995" w:rsidP="000C35B5">
      <w:pPr>
        <w:widowControl w:val="0"/>
        <w:autoSpaceDE w:val="0"/>
        <w:autoSpaceDN w:val="0"/>
        <w:adjustRightInd w:val="0"/>
        <w:spacing w:line="276" w:lineRule="auto"/>
        <w:jc w:val="both"/>
        <w:rPr>
          <w:color w:val="000000"/>
          <w:sz w:val="22"/>
          <w:szCs w:val="22"/>
        </w:rPr>
      </w:pPr>
      <w:r w:rsidRPr="000C35B5">
        <w:rPr>
          <w:color w:val="000000"/>
          <w:sz w:val="22"/>
          <w:szCs w:val="22"/>
        </w:rPr>
        <w:t xml:space="preserve">NOD </w:t>
      </w:r>
      <w:r w:rsidR="008E7C50" w:rsidRPr="000C35B5">
        <w:rPr>
          <w:color w:val="000000"/>
          <w:sz w:val="22"/>
          <w:szCs w:val="22"/>
        </w:rPr>
        <w:tab/>
      </w:r>
      <w:r w:rsidR="00520AAF" w:rsidRPr="000C35B5">
        <w:rPr>
          <w:color w:val="000000"/>
          <w:sz w:val="22"/>
          <w:szCs w:val="22"/>
        </w:rPr>
        <w:t>- neopravičena odsotnost.</w:t>
      </w:r>
    </w:p>
    <w:p w:rsidR="006A2995" w:rsidRPr="000C35B5" w:rsidRDefault="006A2995" w:rsidP="000C35B5">
      <w:pPr>
        <w:widowControl w:val="0"/>
        <w:autoSpaceDE w:val="0"/>
        <w:autoSpaceDN w:val="0"/>
        <w:adjustRightInd w:val="0"/>
        <w:spacing w:line="276" w:lineRule="auto"/>
        <w:jc w:val="both"/>
        <w:rPr>
          <w:color w:val="000000"/>
          <w:sz w:val="22"/>
          <w:szCs w:val="22"/>
        </w:rPr>
      </w:pPr>
    </w:p>
    <w:p w:rsidR="006A2995" w:rsidRDefault="006A2995" w:rsidP="000C35B5">
      <w:pPr>
        <w:widowControl w:val="0"/>
        <w:autoSpaceDE w:val="0"/>
        <w:autoSpaceDN w:val="0"/>
        <w:adjustRightInd w:val="0"/>
        <w:spacing w:line="276" w:lineRule="auto"/>
        <w:jc w:val="both"/>
        <w:rPr>
          <w:color w:val="000000"/>
          <w:sz w:val="22"/>
          <w:szCs w:val="22"/>
        </w:rPr>
      </w:pPr>
      <w:r w:rsidRPr="000C35B5">
        <w:rPr>
          <w:color w:val="000000"/>
          <w:sz w:val="22"/>
          <w:szCs w:val="22"/>
        </w:rPr>
        <w:t>Vse odsotnosti po tem členu moraj</w:t>
      </w:r>
      <w:r w:rsidR="00071EAF">
        <w:rPr>
          <w:color w:val="000000"/>
          <w:sz w:val="22"/>
          <w:szCs w:val="22"/>
        </w:rPr>
        <w:t>o biti upravičene z dokazili (n</w:t>
      </w:r>
      <w:r w:rsidRPr="000C35B5">
        <w:rPr>
          <w:color w:val="000000"/>
          <w:sz w:val="22"/>
          <w:szCs w:val="22"/>
        </w:rPr>
        <w:t xml:space="preserve">pr. nalog za službeno pot, dovolilnice, pozivi, zdravstvena spričevala, napotnice za specialistični  zdravstveni  pregled, ipd) in evidentirane na evidenčni uri, oziroma </w:t>
      </w:r>
      <w:r w:rsidR="00600864" w:rsidRPr="000C35B5">
        <w:rPr>
          <w:color w:val="000000"/>
          <w:sz w:val="22"/>
          <w:szCs w:val="22"/>
        </w:rPr>
        <w:t>vpisane v evidenčno knjigo</w:t>
      </w:r>
      <w:r w:rsidRPr="000C35B5">
        <w:rPr>
          <w:color w:val="000000"/>
          <w:sz w:val="22"/>
          <w:szCs w:val="22"/>
        </w:rPr>
        <w:t>.</w:t>
      </w:r>
    </w:p>
    <w:p w:rsidR="00071EAF" w:rsidRPr="000C35B5" w:rsidRDefault="00071EAF" w:rsidP="000C35B5">
      <w:pPr>
        <w:widowControl w:val="0"/>
        <w:autoSpaceDE w:val="0"/>
        <w:autoSpaceDN w:val="0"/>
        <w:adjustRightInd w:val="0"/>
        <w:spacing w:line="276" w:lineRule="auto"/>
        <w:jc w:val="both"/>
        <w:rPr>
          <w:color w:val="000000"/>
          <w:sz w:val="22"/>
          <w:szCs w:val="22"/>
        </w:rPr>
      </w:pPr>
    </w:p>
    <w:p w:rsidR="006A2995" w:rsidRDefault="006A2995" w:rsidP="000C35B5">
      <w:pPr>
        <w:widowControl w:val="0"/>
        <w:autoSpaceDE w:val="0"/>
        <w:autoSpaceDN w:val="0"/>
        <w:adjustRightInd w:val="0"/>
        <w:spacing w:line="276" w:lineRule="auto"/>
        <w:jc w:val="both"/>
        <w:rPr>
          <w:color w:val="000000"/>
          <w:sz w:val="22"/>
          <w:szCs w:val="22"/>
        </w:rPr>
      </w:pPr>
      <w:r w:rsidRPr="000C35B5">
        <w:rPr>
          <w:color w:val="000000"/>
          <w:sz w:val="22"/>
          <w:szCs w:val="22"/>
        </w:rPr>
        <w:t>Delavcem odobri službeno odsotnost (S</w:t>
      </w:r>
      <w:r w:rsidR="008C6F32" w:rsidRPr="000C35B5">
        <w:rPr>
          <w:color w:val="000000"/>
          <w:sz w:val="22"/>
          <w:szCs w:val="22"/>
        </w:rPr>
        <w:t>P</w:t>
      </w:r>
      <w:r w:rsidRPr="000C35B5">
        <w:rPr>
          <w:color w:val="000000"/>
          <w:sz w:val="22"/>
          <w:szCs w:val="22"/>
        </w:rPr>
        <w:t xml:space="preserve">), priznano odsotnost (PRO), opravičeni izostanek zaradi urejanja osebnih zadev (PRI) </w:t>
      </w:r>
      <w:r w:rsidR="000309D5" w:rsidRPr="000C35B5">
        <w:rPr>
          <w:color w:val="000000"/>
          <w:sz w:val="22"/>
          <w:szCs w:val="22"/>
        </w:rPr>
        <w:t xml:space="preserve">in redni letni dopust </w:t>
      </w:r>
      <w:r w:rsidR="00600864" w:rsidRPr="000C35B5">
        <w:rPr>
          <w:color w:val="000000"/>
          <w:sz w:val="22"/>
          <w:szCs w:val="22"/>
        </w:rPr>
        <w:t xml:space="preserve">direktor. </w:t>
      </w:r>
      <w:r w:rsidR="004578E0" w:rsidRPr="000C35B5">
        <w:rPr>
          <w:color w:val="000000"/>
          <w:sz w:val="22"/>
          <w:szCs w:val="22"/>
        </w:rPr>
        <w:t>Redni letni dopust d</w:t>
      </w:r>
      <w:r w:rsidR="00600864" w:rsidRPr="000C35B5">
        <w:rPr>
          <w:color w:val="000000"/>
          <w:sz w:val="22"/>
          <w:szCs w:val="22"/>
        </w:rPr>
        <w:t>irektorju</w:t>
      </w:r>
      <w:r w:rsidRPr="000C35B5">
        <w:rPr>
          <w:color w:val="000000"/>
          <w:sz w:val="22"/>
          <w:szCs w:val="22"/>
        </w:rPr>
        <w:t xml:space="preserve"> odobrava </w:t>
      </w:r>
      <w:r w:rsidR="00600864" w:rsidRPr="000C35B5">
        <w:rPr>
          <w:color w:val="000000"/>
          <w:sz w:val="22"/>
          <w:szCs w:val="22"/>
        </w:rPr>
        <w:t xml:space="preserve">župan občine. </w:t>
      </w:r>
      <w:r w:rsidRPr="000C35B5">
        <w:rPr>
          <w:color w:val="000000"/>
          <w:sz w:val="22"/>
          <w:szCs w:val="22"/>
        </w:rPr>
        <w:t>Izhode mora delave</w:t>
      </w:r>
      <w:r w:rsidR="00600864" w:rsidRPr="000C35B5">
        <w:rPr>
          <w:color w:val="000000"/>
          <w:sz w:val="22"/>
          <w:szCs w:val="22"/>
        </w:rPr>
        <w:t>c evidentirati na evidenčni uri ali v evidenčni knjigi.</w:t>
      </w:r>
    </w:p>
    <w:p w:rsidR="00071EAF" w:rsidRPr="000C35B5" w:rsidRDefault="00071EAF" w:rsidP="000C35B5">
      <w:pPr>
        <w:widowControl w:val="0"/>
        <w:autoSpaceDE w:val="0"/>
        <w:autoSpaceDN w:val="0"/>
        <w:adjustRightInd w:val="0"/>
        <w:spacing w:line="276" w:lineRule="auto"/>
        <w:jc w:val="both"/>
        <w:rPr>
          <w:color w:val="000000"/>
          <w:sz w:val="22"/>
          <w:szCs w:val="22"/>
        </w:rPr>
      </w:pPr>
    </w:p>
    <w:p w:rsidR="006A2995" w:rsidRDefault="006A2995" w:rsidP="000C35B5">
      <w:pPr>
        <w:widowControl w:val="0"/>
        <w:autoSpaceDE w:val="0"/>
        <w:autoSpaceDN w:val="0"/>
        <w:adjustRightInd w:val="0"/>
        <w:spacing w:line="276" w:lineRule="auto"/>
        <w:jc w:val="both"/>
        <w:rPr>
          <w:color w:val="000000"/>
          <w:sz w:val="22"/>
          <w:szCs w:val="22"/>
        </w:rPr>
      </w:pPr>
      <w:r w:rsidRPr="000C35B5">
        <w:rPr>
          <w:color w:val="000000"/>
          <w:sz w:val="22"/>
          <w:szCs w:val="22"/>
        </w:rPr>
        <w:t>Delavec si mora za izhode iz prejš</w:t>
      </w:r>
      <w:r w:rsidR="008C6F32" w:rsidRPr="000C35B5">
        <w:rPr>
          <w:color w:val="000000"/>
          <w:sz w:val="22"/>
          <w:szCs w:val="22"/>
        </w:rPr>
        <w:t>n</w:t>
      </w:r>
      <w:r w:rsidRPr="000C35B5">
        <w:rPr>
          <w:color w:val="000000"/>
          <w:sz w:val="22"/>
          <w:szCs w:val="22"/>
        </w:rPr>
        <w:t>jega odstavka tega člena predhodno pridobiti dovolilnico. Po vrnitvi na delo se delavec evidentira.</w:t>
      </w:r>
    </w:p>
    <w:p w:rsidR="00071EAF" w:rsidRPr="000C35B5" w:rsidRDefault="00071EAF" w:rsidP="000C35B5">
      <w:pPr>
        <w:widowControl w:val="0"/>
        <w:autoSpaceDE w:val="0"/>
        <w:autoSpaceDN w:val="0"/>
        <w:adjustRightInd w:val="0"/>
        <w:spacing w:line="276" w:lineRule="auto"/>
        <w:jc w:val="both"/>
        <w:rPr>
          <w:color w:val="000000"/>
          <w:sz w:val="22"/>
          <w:szCs w:val="22"/>
        </w:rPr>
      </w:pPr>
    </w:p>
    <w:p w:rsidR="006A2995" w:rsidRPr="000C35B5" w:rsidRDefault="00520AAF" w:rsidP="000C35B5">
      <w:pPr>
        <w:pStyle w:val="Telobesedila"/>
        <w:spacing w:line="276" w:lineRule="auto"/>
        <w:rPr>
          <w:color w:val="000000"/>
          <w:sz w:val="22"/>
          <w:szCs w:val="22"/>
          <w:lang w:val="sl-SI"/>
        </w:rPr>
      </w:pPr>
      <w:r w:rsidRPr="000C35B5">
        <w:rPr>
          <w:color w:val="000000"/>
          <w:sz w:val="22"/>
          <w:szCs w:val="22"/>
          <w:lang w:val="sl-SI"/>
        </w:rPr>
        <w:t xml:space="preserve">Izhod za </w:t>
      </w:r>
      <w:r w:rsidR="006A2995" w:rsidRPr="000C35B5">
        <w:rPr>
          <w:color w:val="000000"/>
          <w:sz w:val="22"/>
          <w:szCs w:val="22"/>
          <w:lang w:val="sl-SI"/>
        </w:rPr>
        <w:t>malico med delovnim časom je med 1</w:t>
      </w:r>
      <w:r w:rsidR="00A7043F">
        <w:rPr>
          <w:color w:val="000000"/>
          <w:sz w:val="22"/>
          <w:szCs w:val="22"/>
          <w:lang w:val="sl-SI"/>
        </w:rPr>
        <w:t>2</w:t>
      </w:r>
      <w:r w:rsidR="002F1BDA">
        <w:rPr>
          <w:color w:val="000000"/>
          <w:sz w:val="22"/>
          <w:szCs w:val="22"/>
          <w:lang w:val="sl-SI"/>
        </w:rPr>
        <w:t>.0</w:t>
      </w:r>
      <w:r w:rsidR="006A2995" w:rsidRPr="000C35B5">
        <w:rPr>
          <w:color w:val="000000"/>
          <w:sz w:val="22"/>
          <w:szCs w:val="22"/>
          <w:lang w:val="sl-SI"/>
        </w:rPr>
        <w:t>0 in 1</w:t>
      </w:r>
      <w:r w:rsidR="00A7043F">
        <w:rPr>
          <w:color w:val="000000"/>
          <w:sz w:val="22"/>
          <w:szCs w:val="22"/>
          <w:lang w:val="sl-SI"/>
        </w:rPr>
        <w:t>3</w:t>
      </w:r>
      <w:r w:rsidR="006A2995" w:rsidRPr="000C35B5">
        <w:rPr>
          <w:color w:val="000000"/>
          <w:sz w:val="22"/>
          <w:szCs w:val="22"/>
          <w:lang w:val="sl-SI"/>
        </w:rPr>
        <w:t>.</w:t>
      </w:r>
      <w:r w:rsidR="002F1BDA">
        <w:rPr>
          <w:color w:val="000000"/>
          <w:sz w:val="22"/>
          <w:szCs w:val="22"/>
          <w:lang w:val="sl-SI"/>
        </w:rPr>
        <w:t>0</w:t>
      </w:r>
      <w:r w:rsidR="006A2995" w:rsidRPr="000C35B5">
        <w:rPr>
          <w:color w:val="000000"/>
          <w:sz w:val="22"/>
          <w:szCs w:val="22"/>
          <w:lang w:val="sl-SI"/>
        </w:rPr>
        <w:t>0 uro. Odsotnost zaradi odhoda na malico sme trajati 30 minut</w:t>
      </w:r>
      <w:r w:rsidR="008E7C50" w:rsidRPr="000C35B5">
        <w:rPr>
          <w:color w:val="000000"/>
          <w:sz w:val="22"/>
          <w:szCs w:val="22"/>
          <w:lang w:val="sl-SI"/>
        </w:rPr>
        <w:t>,</w:t>
      </w:r>
      <w:r w:rsidR="006A2995" w:rsidRPr="000C35B5">
        <w:rPr>
          <w:color w:val="000000"/>
          <w:sz w:val="22"/>
          <w:szCs w:val="22"/>
          <w:lang w:val="sl-SI"/>
        </w:rPr>
        <w:t xml:space="preserve"> mora biti sp</w:t>
      </w:r>
      <w:r w:rsidR="00600864" w:rsidRPr="000C35B5">
        <w:rPr>
          <w:color w:val="000000"/>
          <w:sz w:val="22"/>
          <w:szCs w:val="22"/>
          <w:lang w:val="sl-SI"/>
        </w:rPr>
        <w:t>o</w:t>
      </w:r>
      <w:r w:rsidR="006A2995" w:rsidRPr="000C35B5">
        <w:rPr>
          <w:color w:val="000000"/>
          <w:sz w:val="22"/>
          <w:szCs w:val="22"/>
          <w:lang w:val="sl-SI"/>
        </w:rPr>
        <w:t>r</w:t>
      </w:r>
      <w:r w:rsidR="00600864" w:rsidRPr="000C35B5">
        <w:rPr>
          <w:color w:val="000000"/>
          <w:sz w:val="22"/>
          <w:szCs w:val="22"/>
          <w:lang w:val="sl-SI"/>
        </w:rPr>
        <w:t>o</w:t>
      </w:r>
      <w:r w:rsidR="006A2995" w:rsidRPr="000C35B5">
        <w:rPr>
          <w:color w:val="000000"/>
          <w:sz w:val="22"/>
          <w:szCs w:val="22"/>
          <w:lang w:val="sl-SI"/>
        </w:rPr>
        <w:t xml:space="preserve">čena </w:t>
      </w:r>
      <w:r w:rsidR="00600864" w:rsidRPr="000C35B5">
        <w:rPr>
          <w:color w:val="000000"/>
          <w:sz w:val="22"/>
          <w:szCs w:val="22"/>
          <w:lang w:val="sl-SI"/>
        </w:rPr>
        <w:t>v tajništvo</w:t>
      </w:r>
      <w:r w:rsidR="008E7C50" w:rsidRPr="000C35B5">
        <w:rPr>
          <w:color w:val="000000"/>
          <w:sz w:val="22"/>
          <w:szCs w:val="22"/>
          <w:lang w:val="sl-SI"/>
        </w:rPr>
        <w:t xml:space="preserve"> in evidentirana na evidenčni uri ali v evidenčni knjigi.</w:t>
      </w:r>
    </w:p>
    <w:p w:rsidR="006A2995" w:rsidRDefault="006A2995" w:rsidP="000C35B5">
      <w:pPr>
        <w:widowControl w:val="0"/>
        <w:autoSpaceDE w:val="0"/>
        <w:autoSpaceDN w:val="0"/>
        <w:adjustRightInd w:val="0"/>
        <w:spacing w:line="276" w:lineRule="auto"/>
        <w:jc w:val="both"/>
        <w:rPr>
          <w:color w:val="000000"/>
          <w:sz w:val="22"/>
          <w:szCs w:val="22"/>
        </w:rPr>
      </w:pPr>
    </w:p>
    <w:p w:rsidR="00E01205" w:rsidRDefault="00E01205" w:rsidP="000C35B5">
      <w:pPr>
        <w:widowControl w:val="0"/>
        <w:autoSpaceDE w:val="0"/>
        <w:autoSpaceDN w:val="0"/>
        <w:adjustRightInd w:val="0"/>
        <w:spacing w:line="276" w:lineRule="auto"/>
        <w:jc w:val="both"/>
        <w:rPr>
          <w:color w:val="000000"/>
          <w:sz w:val="22"/>
          <w:szCs w:val="22"/>
        </w:rPr>
      </w:pPr>
    </w:p>
    <w:p w:rsidR="00E01205" w:rsidRPr="000C35B5" w:rsidRDefault="00E01205" w:rsidP="000C35B5">
      <w:pPr>
        <w:widowControl w:val="0"/>
        <w:autoSpaceDE w:val="0"/>
        <w:autoSpaceDN w:val="0"/>
        <w:adjustRightInd w:val="0"/>
        <w:spacing w:line="276" w:lineRule="auto"/>
        <w:jc w:val="both"/>
        <w:rPr>
          <w:color w:val="000000"/>
          <w:sz w:val="22"/>
          <w:szCs w:val="22"/>
        </w:rPr>
      </w:pPr>
    </w:p>
    <w:p w:rsidR="006A2995" w:rsidRPr="000C35B5" w:rsidRDefault="006A2995" w:rsidP="00071EAF">
      <w:pPr>
        <w:numPr>
          <w:ilvl w:val="1"/>
          <w:numId w:val="16"/>
        </w:numPr>
        <w:spacing w:line="276" w:lineRule="auto"/>
        <w:jc w:val="center"/>
        <w:rPr>
          <w:b/>
          <w:color w:val="000000"/>
          <w:sz w:val="22"/>
          <w:szCs w:val="22"/>
        </w:rPr>
      </w:pPr>
      <w:r w:rsidRPr="000C35B5">
        <w:rPr>
          <w:b/>
          <w:color w:val="000000"/>
          <w:sz w:val="22"/>
          <w:szCs w:val="22"/>
        </w:rPr>
        <w:t>Obračun prisotnosti na delu</w:t>
      </w:r>
    </w:p>
    <w:p w:rsidR="006A2995" w:rsidRPr="000C35B5" w:rsidRDefault="006A2995" w:rsidP="000C35B5">
      <w:pPr>
        <w:widowControl w:val="0"/>
        <w:autoSpaceDE w:val="0"/>
        <w:autoSpaceDN w:val="0"/>
        <w:adjustRightInd w:val="0"/>
        <w:spacing w:line="276" w:lineRule="auto"/>
        <w:jc w:val="both"/>
        <w:rPr>
          <w:color w:val="000000"/>
          <w:sz w:val="22"/>
          <w:szCs w:val="22"/>
        </w:rPr>
      </w:pPr>
    </w:p>
    <w:p w:rsidR="000309D5" w:rsidRPr="000C35B5" w:rsidRDefault="000309D5" w:rsidP="000C35B5">
      <w:pPr>
        <w:pStyle w:val="Telobesedila"/>
        <w:spacing w:line="276" w:lineRule="auto"/>
        <w:jc w:val="center"/>
        <w:rPr>
          <w:b/>
          <w:color w:val="000000"/>
          <w:sz w:val="22"/>
          <w:szCs w:val="22"/>
          <w:lang w:val="sl-SI"/>
        </w:rPr>
      </w:pPr>
      <w:r w:rsidRPr="000C35B5">
        <w:rPr>
          <w:b/>
          <w:color w:val="000000"/>
          <w:sz w:val="22"/>
          <w:szCs w:val="22"/>
          <w:lang w:val="sl-SI"/>
        </w:rPr>
        <w:t>18. člen</w:t>
      </w:r>
    </w:p>
    <w:p w:rsidR="006A2995" w:rsidRPr="000C35B5" w:rsidRDefault="006A2995" w:rsidP="000C35B5">
      <w:pPr>
        <w:widowControl w:val="0"/>
        <w:autoSpaceDE w:val="0"/>
        <w:autoSpaceDN w:val="0"/>
        <w:adjustRightInd w:val="0"/>
        <w:spacing w:line="276" w:lineRule="auto"/>
        <w:jc w:val="center"/>
        <w:rPr>
          <w:color w:val="000000"/>
          <w:sz w:val="22"/>
          <w:szCs w:val="22"/>
        </w:rPr>
      </w:pPr>
    </w:p>
    <w:p w:rsidR="006A2995" w:rsidRPr="000C35B5" w:rsidRDefault="006A2995" w:rsidP="000C35B5">
      <w:pPr>
        <w:pStyle w:val="Telobesedila"/>
        <w:spacing w:line="276" w:lineRule="auto"/>
        <w:rPr>
          <w:color w:val="000000"/>
          <w:sz w:val="22"/>
          <w:szCs w:val="22"/>
          <w:lang w:val="sl-SI"/>
        </w:rPr>
      </w:pPr>
      <w:r w:rsidRPr="000C35B5">
        <w:rPr>
          <w:color w:val="000000"/>
          <w:sz w:val="22"/>
          <w:szCs w:val="22"/>
          <w:lang w:val="sl-SI"/>
        </w:rPr>
        <w:t>V polni delovni čas se štejejo:</w:t>
      </w:r>
    </w:p>
    <w:p w:rsidR="006A2995" w:rsidRPr="000C35B5" w:rsidRDefault="006A2995" w:rsidP="000C35B5">
      <w:pPr>
        <w:widowControl w:val="0"/>
        <w:numPr>
          <w:ilvl w:val="0"/>
          <w:numId w:val="5"/>
        </w:numPr>
        <w:autoSpaceDE w:val="0"/>
        <w:autoSpaceDN w:val="0"/>
        <w:adjustRightInd w:val="0"/>
        <w:spacing w:line="276" w:lineRule="auto"/>
        <w:jc w:val="both"/>
        <w:rPr>
          <w:color w:val="000000"/>
          <w:sz w:val="22"/>
          <w:szCs w:val="22"/>
        </w:rPr>
      </w:pPr>
      <w:r w:rsidRPr="000C35B5">
        <w:rPr>
          <w:color w:val="000000"/>
          <w:sz w:val="22"/>
          <w:szCs w:val="22"/>
        </w:rPr>
        <w:t>ure prisotnosti na delu,</w:t>
      </w:r>
    </w:p>
    <w:p w:rsidR="006A2995" w:rsidRPr="000C35B5" w:rsidRDefault="006A2995" w:rsidP="000C35B5">
      <w:pPr>
        <w:pStyle w:val="Telobesedila"/>
        <w:numPr>
          <w:ilvl w:val="0"/>
          <w:numId w:val="6"/>
        </w:numPr>
        <w:spacing w:line="276" w:lineRule="auto"/>
        <w:rPr>
          <w:color w:val="000000"/>
          <w:sz w:val="22"/>
          <w:szCs w:val="22"/>
          <w:lang w:val="sl-SI"/>
        </w:rPr>
      </w:pPr>
      <w:r w:rsidRPr="000C35B5">
        <w:rPr>
          <w:color w:val="000000"/>
          <w:sz w:val="22"/>
          <w:szCs w:val="22"/>
          <w:lang w:val="sl-SI"/>
        </w:rPr>
        <w:t>odsotnosti iz 1</w:t>
      </w:r>
      <w:r w:rsidR="00520AAF" w:rsidRPr="000C35B5">
        <w:rPr>
          <w:color w:val="000000"/>
          <w:sz w:val="22"/>
          <w:szCs w:val="22"/>
          <w:lang w:val="sl-SI"/>
        </w:rPr>
        <w:t>7</w:t>
      </w:r>
      <w:r w:rsidRPr="000C35B5">
        <w:rPr>
          <w:color w:val="000000"/>
          <w:sz w:val="22"/>
          <w:szCs w:val="22"/>
          <w:lang w:val="sl-SI"/>
        </w:rPr>
        <w:t>.</w:t>
      </w:r>
      <w:r w:rsidR="000309D5" w:rsidRPr="000C35B5">
        <w:rPr>
          <w:color w:val="000000"/>
          <w:sz w:val="22"/>
          <w:szCs w:val="22"/>
          <w:lang w:val="sl-SI"/>
        </w:rPr>
        <w:t xml:space="preserve"> </w:t>
      </w:r>
      <w:r w:rsidRPr="000C35B5">
        <w:rPr>
          <w:color w:val="000000"/>
          <w:sz w:val="22"/>
          <w:szCs w:val="22"/>
          <w:lang w:val="sl-SI"/>
        </w:rPr>
        <w:t>člena</w:t>
      </w:r>
      <w:r w:rsidR="000309D5" w:rsidRPr="000C35B5">
        <w:rPr>
          <w:color w:val="000000"/>
          <w:sz w:val="22"/>
          <w:szCs w:val="22"/>
          <w:lang w:val="sl-SI"/>
        </w:rPr>
        <w:t xml:space="preserve"> tega pravilnika</w:t>
      </w:r>
      <w:r w:rsidRPr="000C35B5">
        <w:rPr>
          <w:color w:val="000000"/>
          <w:sz w:val="22"/>
          <w:szCs w:val="22"/>
          <w:lang w:val="sl-SI"/>
        </w:rPr>
        <w:t xml:space="preserve">, razen odsotnosti z oznako PRI in NOD. </w:t>
      </w:r>
    </w:p>
    <w:p w:rsidR="006A2995" w:rsidRPr="000C35B5" w:rsidRDefault="006A2995" w:rsidP="000C35B5">
      <w:pPr>
        <w:widowControl w:val="0"/>
        <w:autoSpaceDE w:val="0"/>
        <w:autoSpaceDN w:val="0"/>
        <w:adjustRightInd w:val="0"/>
        <w:spacing w:line="276" w:lineRule="auto"/>
        <w:jc w:val="both"/>
        <w:rPr>
          <w:color w:val="000000"/>
          <w:sz w:val="22"/>
          <w:szCs w:val="22"/>
        </w:rPr>
      </w:pPr>
    </w:p>
    <w:p w:rsidR="000309D5" w:rsidRPr="000C35B5" w:rsidRDefault="000309D5" w:rsidP="000C35B5">
      <w:pPr>
        <w:pStyle w:val="Telobesedila"/>
        <w:spacing w:line="276" w:lineRule="auto"/>
        <w:jc w:val="center"/>
        <w:rPr>
          <w:b/>
          <w:color w:val="000000"/>
          <w:sz w:val="22"/>
          <w:szCs w:val="22"/>
          <w:lang w:val="sl-SI"/>
        </w:rPr>
      </w:pPr>
      <w:r w:rsidRPr="000C35B5">
        <w:rPr>
          <w:b/>
          <w:color w:val="000000"/>
          <w:sz w:val="22"/>
          <w:szCs w:val="22"/>
          <w:lang w:val="sl-SI"/>
        </w:rPr>
        <w:t>19. člen</w:t>
      </w:r>
    </w:p>
    <w:p w:rsidR="006A2995" w:rsidRPr="000C35B5" w:rsidRDefault="006A2995" w:rsidP="000C35B5">
      <w:pPr>
        <w:widowControl w:val="0"/>
        <w:autoSpaceDE w:val="0"/>
        <w:autoSpaceDN w:val="0"/>
        <w:adjustRightInd w:val="0"/>
        <w:spacing w:line="276" w:lineRule="auto"/>
        <w:jc w:val="center"/>
        <w:rPr>
          <w:color w:val="000000"/>
          <w:sz w:val="22"/>
          <w:szCs w:val="22"/>
        </w:rPr>
      </w:pPr>
    </w:p>
    <w:p w:rsidR="00520AAF" w:rsidRDefault="00520AAF" w:rsidP="000C35B5">
      <w:pPr>
        <w:widowControl w:val="0"/>
        <w:autoSpaceDE w:val="0"/>
        <w:autoSpaceDN w:val="0"/>
        <w:adjustRightInd w:val="0"/>
        <w:spacing w:line="276" w:lineRule="auto"/>
        <w:jc w:val="both"/>
        <w:rPr>
          <w:color w:val="000000"/>
          <w:sz w:val="22"/>
          <w:szCs w:val="22"/>
        </w:rPr>
      </w:pPr>
      <w:r w:rsidRPr="000C35B5">
        <w:rPr>
          <w:color w:val="000000"/>
          <w:sz w:val="22"/>
          <w:szCs w:val="22"/>
        </w:rPr>
        <w:t xml:space="preserve">V primeru službene poti se </w:t>
      </w:r>
      <w:r w:rsidR="00F97FA7" w:rsidRPr="000C35B5">
        <w:rPr>
          <w:color w:val="000000"/>
          <w:sz w:val="22"/>
          <w:szCs w:val="22"/>
        </w:rPr>
        <w:t>delavcu</w:t>
      </w:r>
      <w:r w:rsidRPr="000C35B5">
        <w:rPr>
          <w:color w:val="000000"/>
          <w:sz w:val="22"/>
          <w:szCs w:val="22"/>
        </w:rPr>
        <w:t xml:space="preserve"> prizna toliko ur prisotnosti na delu, kolikor sta trajala pot in dejansko opravljanje dela, vendar ne več kot 10 ur dnevno, razen v primerih, ko je dejansko opravljanje dela trajalo več kot 10 ur, o čemer odloča oseba, ki je javnega uslužbenca napotila na službeno pot.</w:t>
      </w:r>
    </w:p>
    <w:p w:rsidR="00071EAF" w:rsidRPr="000C35B5" w:rsidRDefault="00071EAF" w:rsidP="000C35B5">
      <w:pPr>
        <w:widowControl w:val="0"/>
        <w:autoSpaceDE w:val="0"/>
        <w:autoSpaceDN w:val="0"/>
        <w:adjustRightInd w:val="0"/>
        <w:spacing w:line="276" w:lineRule="auto"/>
        <w:jc w:val="both"/>
        <w:rPr>
          <w:color w:val="000000"/>
          <w:sz w:val="22"/>
          <w:szCs w:val="22"/>
        </w:rPr>
      </w:pPr>
    </w:p>
    <w:p w:rsidR="00520AAF" w:rsidRPr="000C35B5" w:rsidRDefault="00520AAF" w:rsidP="000C35B5">
      <w:pPr>
        <w:widowControl w:val="0"/>
        <w:autoSpaceDE w:val="0"/>
        <w:autoSpaceDN w:val="0"/>
        <w:adjustRightInd w:val="0"/>
        <w:spacing w:line="276" w:lineRule="auto"/>
        <w:jc w:val="both"/>
        <w:rPr>
          <w:color w:val="000000"/>
          <w:sz w:val="22"/>
          <w:szCs w:val="22"/>
        </w:rPr>
      </w:pPr>
      <w:r w:rsidRPr="000C35B5">
        <w:rPr>
          <w:color w:val="000000"/>
          <w:sz w:val="22"/>
          <w:szCs w:val="22"/>
        </w:rPr>
        <w:t xml:space="preserve">Ne glede na določbo prejšnjega odstavka se javnemu uslužbencu ure prisotnosti na delu ne priznajo, če je </w:t>
      </w:r>
      <w:r w:rsidR="00F97FA7" w:rsidRPr="000C35B5">
        <w:rPr>
          <w:color w:val="000000"/>
          <w:sz w:val="22"/>
          <w:szCs w:val="22"/>
        </w:rPr>
        <w:t>dela</w:t>
      </w:r>
      <w:r w:rsidR="004041E7" w:rsidRPr="000C35B5">
        <w:rPr>
          <w:color w:val="000000"/>
          <w:sz w:val="22"/>
          <w:szCs w:val="22"/>
        </w:rPr>
        <w:t>v</w:t>
      </w:r>
      <w:r w:rsidR="00F97FA7" w:rsidRPr="000C35B5">
        <w:rPr>
          <w:color w:val="000000"/>
          <w:sz w:val="22"/>
          <w:szCs w:val="22"/>
        </w:rPr>
        <w:t>ec</w:t>
      </w:r>
      <w:r w:rsidRPr="000C35B5">
        <w:rPr>
          <w:color w:val="000000"/>
          <w:sz w:val="22"/>
          <w:szCs w:val="22"/>
        </w:rPr>
        <w:t xml:space="preserve"> v soboto, nedeljo, na državni praznik ali na drug z zakonom določen dela prost dan na službeni poti in dela dejansko na ta dan ne opravlja, razen če javni uslužbenec na službeno pot na drugi dan ne </w:t>
      </w:r>
      <w:r w:rsidRPr="000C35B5">
        <w:rPr>
          <w:color w:val="000000"/>
          <w:sz w:val="22"/>
          <w:szCs w:val="22"/>
        </w:rPr>
        <w:lastRenderedPageBreak/>
        <w:t xml:space="preserve">more iti oziroma se ne more vrniti ali je na ta dan na službeno pot poslan zaradi zagotovitve načela ekonomičnosti. Načelo ekonomičnosti pomeni presojo vseh stroškov, ki pri tem nastanejo, in sicer stroški priznanih ur, stroški nočitve, dnevnice, letalska karta, pristojbine idr. V primeru, ko se </w:t>
      </w:r>
      <w:r w:rsidR="00F97FA7" w:rsidRPr="000C35B5">
        <w:rPr>
          <w:color w:val="000000"/>
          <w:sz w:val="22"/>
          <w:szCs w:val="22"/>
        </w:rPr>
        <w:t>delavcu</w:t>
      </w:r>
      <w:r w:rsidRPr="000C35B5">
        <w:rPr>
          <w:color w:val="000000"/>
          <w:sz w:val="22"/>
          <w:szCs w:val="22"/>
        </w:rPr>
        <w:t xml:space="preserve"> priznajo ure v okviru delovne obveznosti po tem odstavku, se prizna toliko ur, kolikor je trajala pot, največ pa 8 ur.</w:t>
      </w:r>
    </w:p>
    <w:p w:rsidR="006A2995" w:rsidRPr="000C35B5" w:rsidRDefault="00520AAF" w:rsidP="000C35B5">
      <w:pPr>
        <w:widowControl w:val="0"/>
        <w:autoSpaceDE w:val="0"/>
        <w:autoSpaceDN w:val="0"/>
        <w:adjustRightInd w:val="0"/>
        <w:spacing w:line="276" w:lineRule="auto"/>
        <w:jc w:val="both"/>
        <w:rPr>
          <w:color w:val="000000"/>
          <w:sz w:val="22"/>
          <w:szCs w:val="22"/>
        </w:rPr>
      </w:pPr>
      <w:r w:rsidRPr="000C35B5">
        <w:rPr>
          <w:color w:val="000000"/>
          <w:sz w:val="22"/>
          <w:szCs w:val="22"/>
        </w:rPr>
        <w:t xml:space="preserve">Če je </w:t>
      </w:r>
      <w:r w:rsidR="00F97FA7" w:rsidRPr="000C35B5">
        <w:rPr>
          <w:color w:val="000000"/>
          <w:sz w:val="22"/>
          <w:szCs w:val="22"/>
        </w:rPr>
        <w:t>delavcu</w:t>
      </w:r>
      <w:r w:rsidRPr="000C35B5">
        <w:rPr>
          <w:color w:val="000000"/>
          <w:sz w:val="22"/>
          <w:szCs w:val="22"/>
        </w:rPr>
        <w:t xml:space="preserve"> zaradi službene poti onemogočen dnevni ali tedenski počitek in delo na ta dan dejansko opravlja, se dnevni počitek zagotovi naslednji dan, tedenski počitek pa najkasneje v naslednjem tednu</w:t>
      </w:r>
      <w:r w:rsidR="002A2D91" w:rsidRPr="000C35B5">
        <w:rPr>
          <w:color w:val="000000"/>
          <w:sz w:val="22"/>
          <w:szCs w:val="22"/>
        </w:rPr>
        <w:t>.</w:t>
      </w:r>
    </w:p>
    <w:p w:rsidR="00071EAF" w:rsidRDefault="00071EAF" w:rsidP="000C35B5">
      <w:pPr>
        <w:widowControl w:val="0"/>
        <w:autoSpaceDE w:val="0"/>
        <w:autoSpaceDN w:val="0"/>
        <w:adjustRightInd w:val="0"/>
        <w:spacing w:line="276" w:lineRule="auto"/>
        <w:jc w:val="center"/>
        <w:rPr>
          <w:color w:val="000000"/>
          <w:sz w:val="22"/>
          <w:szCs w:val="22"/>
        </w:rPr>
      </w:pPr>
    </w:p>
    <w:p w:rsidR="000309D5" w:rsidRPr="000C35B5" w:rsidRDefault="000309D5" w:rsidP="000C35B5">
      <w:pPr>
        <w:pStyle w:val="Telobesedila"/>
        <w:spacing w:line="276" w:lineRule="auto"/>
        <w:jc w:val="center"/>
        <w:rPr>
          <w:b/>
          <w:color w:val="000000"/>
          <w:sz w:val="22"/>
          <w:szCs w:val="22"/>
          <w:lang w:val="sl-SI"/>
        </w:rPr>
      </w:pPr>
      <w:r w:rsidRPr="000C35B5">
        <w:rPr>
          <w:b/>
          <w:color w:val="000000"/>
          <w:sz w:val="22"/>
          <w:szCs w:val="22"/>
          <w:lang w:val="sl-SI"/>
        </w:rPr>
        <w:t>20. člen</w:t>
      </w:r>
    </w:p>
    <w:p w:rsidR="006A2995" w:rsidRPr="000C35B5" w:rsidRDefault="006A2995" w:rsidP="000C35B5">
      <w:pPr>
        <w:widowControl w:val="0"/>
        <w:autoSpaceDE w:val="0"/>
        <w:autoSpaceDN w:val="0"/>
        <w:adjustRightInd w:val="0"/>
        <w:spacing w:line="276" w:lineRule="auto"/>
        <w:jc w:val="center"/>
        <w:rPr>
          <w:color w:val="000000"/>
          <w:sz w:val="22"/>
          <w:szCs w:val="22"/>
        </w:rPr>
      </w:pPr>
    </w:p>
    <w:p w:rsidR="006A2995" w:rsidRDefault="006A2995" w:rsidP="000C35B5">
      <w:pPr>
        <w:widowControl w:val="0"/>
        <w:autoSpaceDE w:val="0"/>
        <w:autoSpaceDN w:val="0"/>
        <w:adjustRightInd w:val="0"/>
        <w:spacing w:line="276" w:lineRule="auto"/>
        <w:jc w:val="both"/>
        <w:rPr>
          <w:color w:val="000000"/>
          <w:sz w:val="22"/>
          <w:szCs w:val="22"/>
        </w:rPr>
      </w:pPr>
      <w:r w:rsidRPr="000C35B5">
        <w:rPr>
          <w:color w:val="000000"/>
          <w:sz w:val="22"/>
          <w:szCs w:val="22"/>
        </w:rPr>
        <w:t>V primeru, da je imel delavec pred prihodom na delo službeni opravek (SLO), se prisotnost upošteva na podlagi podatka, navedenega na dovolilnici. Če delavec odide z dela pred koncem delovnega časa zaradi službenega opravka (SLO) in se do konca delovnega časa ne vrne,</w:t>
      </w:r>
      <w:r w:rsidR="00F97FA7" w:rsidRPr="000C35B5">
        <w:rPr>
          <w:color w:val="000000"/>
          <w:sz w:val="22"/>
          <w:szCs w:val="22"/>
        </w:rPr>
        <w:t xml:space="preserve"> </w:t>
      </w:r>
      <w:r w:rsidRPr="000C35B5">
        <w:rPr>
          <w:color w:val="000000"/>
          <w:sz w:val="22"/>
          <w:szCs w:val="22"/>
        </w:rPr>
        <w:t xml:space="preserve">se prisotnost upošteva, kot da je delal </w:t>
      </w:r>
      <w:r w:rsidR="00F97FA7" w:rsidRPr="000C35B5">
        <w:rPr>
          <w:color w:val="000000"/>
          <w:sz w:val="22"/>
          <w:szCs w:val="22"/>
        </w:rPr>
        <w:t xml:space="preserve">do </w:t>
      </w:r>
      <w:r w:rsidRPr="000C35B5">
        <w:rPr>
          <w:color w:val="000000"/>
          <w:sz w:val="22"/>
          <w:szCs w:val="22"/>
        </w:rPr>
        <w:t>15.</w:t>
      </w:r>
      <w:r w:rsidR="00520AAF" w:rsidRPr="000C35B5">
        <w:rPr>
          <w:color w:val="000000"/>
          <w:sz w:val="22"/>
          <w:szCs w:val="22"/>
        </w:rPr>
        <w:t>0</w:t>
      </w:r>
      <w:r w:rsidRPr="000C35B5">
        <w:rPr>
          <w:color w:val="000000"/>
          <w:sz w:val="22"/>
          <w:szCs w:val="22"/>
        </w:rPr>
        <w:t xml:space="preserve">0 </w:t>
      </w:r>
      <w:r w:rsidR="00F97FA7" w:rsidRPr="000C35B5">
        <w:rPr>
          <w:color w:val="000000"/>
          <w:sz w:val="22"/>
          <w:szCs w:val="22"/>
        </w:rPr>
        <w:t xml:space="preserve">ob ponedeljkih, torkih in četrtkih, ob sredah do 17.00 in </w:t>
      </w:r>
      <w:r w:rsidRPr="000C35B5">
        <w:rPr>
          <w:color w:val="000000"/>
          <w:sz w:val="22"/>
          <w:szCs w:val="22"/>
        </w:rPr>
        <w:t>ob petkih do 1</w:t>
      </w:r>
      <w:r w:rsidR="00520AAF" w:rsidRPr="000C35B5">
        <w:rPr>
          <w:color w:val="000000"/>
          <w:sz w:val="22"/>
          <w:szCs w:val="22"/>
        </w:rPr>
        <w:t>3</w:t>
      </w:r>
      <w:r w:rsidRPr="000C35B5">
        <w:rPr>
          <w:color w:val="000000"/>
          <w:sz w:val="22"/>
          <w:szCs w:val="22"/>
        </w:rPr>
        <w:t>.</w:t>
      </w:r>
      <w:r w:rsidR="00520AAF" w:rsidRPr="000C35B5">
        <w:rPr>
          <w:color w:val="000000"/>
          <w:sz w:val="22"/>
          <w:szCs w:val="22"/>
        </w:rPr>
        <w:t>0</w:t>
      </w:r>
      <w:r w:rsidRPr="000C35B5">
        <w:rPr>
          <w:color w:val="000000"/>
          <w:sz w:val="22"/>
          <w:szCs w:val="22"/>
        </w:rPr>
        <w:t>0</w:t>
      </w:r>
      <w:r w:rsidR="00F97FA7" w:rsidRPr="000C35B5">
        <w:rPr>
          <w:color w:val="000000"/>
          <w:sz w:val="22"/>
          <w:szCs w:val="22"/>
        </w:rPr>
        <w:t>,</w:t>
      </w:r>
      <w:r w:rsidRPr="000C35B5">
        <w:rPr>
          <w:color w:val="000000"/>
          <w:sz w:val="22"/>
          <w:szCs w:val="22"/>
        </w:rPr>
        <w:t xml:space="preserve"> oziroma najdalj do 1</w:t>
      </w:r>
      <w:r w:rsidR="00520AAF" w:rsidRPr="000C35B5">
        <w:rPr>
          <w:color w:val="000000"/>
          <w:sz w:val="22"/>
          <w:szCs w:val="22"/>
        </w:rPr>
        <w:t>6</w:t>
      </w:r>
      <w:r w:rsidRPr="000C35B5">
        <w:rPr>
          <w:color w:val="000000"/>
          <w:sz w:val="22"/>
          <w:szCs w:val="22"/>
        </w:rPr>
        <w:t>.</w:t>
      </w:r>
      <w:r w:rsidR="00520AAF" w:rsidRPr="000C35B5">
        <w:rPr>
          <w:color w:val="000000"/>
          <w:sz w:val="22"/>
          <w:szCs w:val="22"/>
        </w:rPr>
        <w:t>30</w:t>
      </w:r>
      <w:r w:rsidRPr="000C35B5">
        <w:rPr>
          <w:color w:val="000000"/>
          <w:sz w:val="22"/>
          <w:szCs w:val="22"/>
        </w:rPr>
        <w:t xml:space="preserve"> </w:t>
      </w:r>
      <w:r w:rsidR="00F97FA7" w:rsidRPr="000C35B5">
        <w:rPr>
          <w:color w:val="000000"/>
          <w:sz w:val="22"/>
          <w:szCs w:val="22"/>
        </w:rPr>
        <w:t>ob ponedeljkih, torkih in četrtkih, ob sredah do 17.30 in ob petkih do 14.30, n</w:t>
      </w:r>
      <w:r w:rsidRPr="000C35B5">
        <w:rPr>
          <w:color w:val="000000"/>
          <w:sz w:val="22"/>
          <w:szCs w:val="22"/>
        </w:rPr>
        <w:t>a podlagi pisnega sporočila.</w:t>
      </w:r>
    </w:p>
    <w:p w:rsidR="00071EAF" w:rsidRPr="000C35B5" w:rsidRDefault="00071EAF" w:rsidP="000C35B5">
      <w:pPr>
        <w:widowControl w:val="0"/>
        <w:autoSpaceDE w:val="0"/>
        <w:autoSpaceDN w:val="0"/>
        <w:adjustRightInd w:val="0"/>
        <w:spacing w:line="276" w:lineRule="auto"/>
        <w:jc w:val="both"/>
        <w:rPr>
          <w:color w:val="000000"/>
          <w:sz w:val="22"/>
          <w:szCs w:val="22"/>
        </w:rPr>
      </w:pPr>
    </w:p>
    <w:p w:rsidR="006A2995" w:rsidRDefault="006A2995" w:rsidP="000C35B5">
      <w:pPr>
        <w:widowControl w:val="0"/>
        <w:autoSpaceDE w:val="0"/>
        <w:autoSpaceDN w:val="0"/>
        <w:adjustRightInd w:val="0"/>
        <w:spacing w:line="276" w:lineRule="auto"/>
        <w:jc w:val="both"/>
        <w:rPr>
          <w:color w:val="000000"/>
          <w:sz w:val="22"/>
          <w:szCs w:val="22"/>
        </w:rPr>
      </w:pPr>
      <w:r w:rsidRPr="000C35B5">
        <w:rPr>
          <w:color w:val="000000"/>
          <w:sz w:val="22"/>
          <w:szCs w:val="22"/>
        </w:rPr>
        <w:t>V primeru, da je bil delavec pred prihodom na delo odsoten zaradi priznane odsotnosti (PRO), se mu prisotnost šteje od 8.</w:t>
      </w:r>
      <w:r w:rsidR="00F97FA7" w:rsidRPr="000C35B5">
        <w:rPr>
          <w:color w:val="000000"/>
          <w:sz w:val="22"/>
          <w:szCs w:val="22"/>
        </w:rPr>
        <w:t>0</w:t>
      </w:r>
      <w:r w:rsidRPr="000C35B5">
        <w:rPr>
          <w:color w:val="000000"/>
          <w:sz w:val="22"/>
          <w:szCs w:val="22"/>
        </w:rPr>
        <w:t>0 dalje. Če pa delavec zaradi navedene odsotnosti odide z dela pred koncem delovnega časa in se do konca delovnega časa ne vrne, se mu prisotnost upošteva, kot da je delal do 15.</w:t>
      </w:r>
      <w:r w:rsidR="00F97FA7" w:rsidRPr="000C35B5">
        <w:rPr>
          <w:color w:val="000000"/>
          <w:sz w:val="22"/>
          <w:szCs w:val="22"/>
        </w:rPr>
        <w:t>0</w:t>
      </w:r>
      <w:r w:rsidRPr="000C35B5">
        <w:rPr>
          <w:color w:val="000000"/>
          <w:sz w:val="22"/>
          <w:szCs w:val="22"/>
        </w:rPr>
        <w:t>0</w:t>
      </w:r>
      <w:r w:rsidR="00F97FA7" w:rsidRPr="000C35B5">
        <w:rPr>
          <w:color w:val="000000"/>
          <w:sz w:val="22"/>
          <w:szCs w:val="22"/>
        </w:rPr>
        <w:t xml:space="preserve"> ob ponedeljkih, torkih in četrtkih, ob sredah do 17.00 in ob petkih do 13.00</w:t>
      </w:r>
      <w:r w:rsidR="002A2D91" w:rsidRPr="000C35B5">
        <w:rPr>
          <w:color w:val="000000"/>
          <w:sz w:val="22"/>
          <w:szCs w:val="22"/>
        </w:rPr>
        <w:t>.</w:t>
      </w:r>
    </w:p>
    <w:p w:rsidR="00071EAF" w:rsidRPr="000C35B5" w:rsidRDefault="00071EAF" w:rsidP="000C35B5">
      <w:pPr>
        <w:widowControl w:val="0"/>
        <w:autoSpaceDE w:val="0"/>
        <w:autoSpaceDN w:val="0"/>
        <w:adjustRightInd w:val="0"/>
        <w:spacing w:line="276" w:lineRule="auto"/>
        <w:jc w:val="both"/>
        <w:rPr>
          <w:color w:val="000000"/>
          <w:sz w:val="22"/>
          <w:szCs w:val="22"/>
        </w:rPr>
      </w:pPr>
    </w:p>
    <w:p w:rsidR="006A2995" w:rsidRPr="000C35B5" w:rsidRDefault="006A2995" w:rsidP="000C35B5">
      <w:pPr>
        <w:widowControl w:val="0"/>
        <w:autoSpaceDE w:val="0"/>
        <w:autoSpaceDN w:val="0"/>
        <w:adjustRightInd w:val="0"/>
        <w:spacing w:line="276" w:lineRule="auto"/>
        <w:jc w:val="both"/>
        <w:rPr>
          <w:color w:val="000000"/>
          <w:sz w:val="22"/>
          <w:szCs w:val="22"/>
        </w:rPr>
      </w:pPr>
      <w:r w:rsidRPr="000C35B5">
        <w:rPr>
          <w:color w:val="000000"/>
          <w:sz w:val="22"/>
          <w:szCs w:val="22"/>
        </w:rPr>
        <w:t>Za odsotnosti iz tega člena si je delavec dolžan pridobiti ustrezno dovolilnico zadnji delovni dan pred predvideno odsotnostjo oziroma na dan izhoda, v vsakem primeru pred izhodom.</w:t>
      </w:r>
    </w:p>
    <w:p w:rsidR="006A2995" w:rsidRPr="000C35B5" w:rsidRDefault="006A2995" w:rsidP="000C35B5">
      <w:pPr>
        <w:widowControl w:val="0"/>
        <w:autoSpaceDE w:val="0"/>
        <w:autoSpaceDN w:val="0"/>
        <w:adjustRightInd w:val="0"/>
        <w:spacing w:line="276" w:lineRule="auto"/>
        <w:jc w:val="both"/>
        <w:rPr>
          <w:color w:val="000000"/>
          <w:sz w:val="22"/>
          <w:szCs w:val="22"/>
        </w:rPr>
      </w:pPr>
    </w:p>
    <w:p w:rsidR="000309D5" w:rsidRPr="000C35B5" w:rsidRDefault="000309D5" w:rsidP="000C35B5">
      <w:pPr>
        <w:pStyle w:val="Telobesedila"/>
        <w:spacing w:line="276" w:lineRule="auto"/>
        <w:jc w:val="center"/>
        <w:rPr>
          <w:b/>
          <w:color w:val="000000"/>
          <w:sz w:val="22"/>
          <w:szCs w:val="22"/>
          <w:lang w:val="sl-SI"/>
        </w:rPr>
      </w:pPr>
      <w:r w:rsidRPr="000C35B5">
        <w:rPr>
          <w:b/>
          <w:color w:val="000000"/>
          <w:sz w:val="22"/>
          <w:szCs w:val="22"/>
          <w:lang w:val="sl-SI"/>
        </w:rPr>
        <w:t>21. člen</w:t>
      </w:r>
    </w:p>
    <w:p w:rsidR="006A2995" w:rsidRPr="000C35B5" w:rsidRDefault="006A2995" w:rsidP="000C35B5">
      <w:pPr>
        <w:widowControl w:val="0"/>
        <w:autoSpaceDE w:val="0"/>
        <w:autoSpaceDN w:val="0"/>
        <w:adjustRightInd w:val="0"/>
        <w:spacing w:line="276" w:lineRule="auto"/>
        <w:jc w:val="both"/>
        <w:rPr>
          <w:color w:val="000000"/>
          <w:sz w:val="22"/>
          <w:szCs w:val="22"/>
        </w:rPr>
      </w:pPr>
    </w:p>
    <w:p w:rsidR="006A2995" w:rsidRPr="000C35B5" w:rsidRDefault="006A2995" w:rsidP="000C35B5">
      <w:pPr>
        <w:widowControl w:val="0"/>
        <w:autoSpaceDE w:val="0"/>
        <w:autoSpaceDN w:val="0"/>
        <w:adjustRightInd w:val="0"/>
        <w:spacing w:line="276" w:lineRule="auto"/>
        <w:jc w:val="both"/>
        <w:rPr>
          <w:color w:val="000000"/>
          <w:sz w:val="22"/>
          <w:szCs w:val="22"/>
        </w:rPr>
      </w:pPr>
      <w:r w:rsidRPr="000C35B5">
        <w:rPr>
          <w:color w:val="000000"/>
          <w:sz w:val="22"/>
          <w:szCs w:val="22"/>
        </w:rPr>
        <w:t xml:space="preserve">Mesečni obračun prisotnosti opravi </w:t>
      </w:r>
      <w:r w:rsidR="00F97FA7" w:rsidRPr="000C35B5">
        <w:rPr>
          <w:color w:val="000000"/>
          <w:sz w:val="22"/>
          <w:szCs w:val="22"/>
        </w:rPr>
        <w:t>delavec zadolžen za vodenje evidence.</w:t>
      </w:r>
    </w:p>
    <w:p w:rsidR="006A2995" w:rsidRPr="000C35B5" w:rsidRDefault="006A2995" w:rsidP="000C35B5">
      <w:pPr>
        <w:widowControl w:val="0"/>
        <w:autoSpaceDE w:val="0"/>
        <w:autoSpaceDN w:val="0"/>
        <w:adjustRightInd w:val="0"/>
        <w:spacing w:line="276" w:lineRule="auto"/>
        <w:jc w:val="both"/>
        <w:rPr>
          <w:color w:val="000000"/>
          <w:sz w:val="22"/>
          <w:szCs w:val="22"/>
        </w:rPr>
      </w:pPr>
      <w:r w:rsidRPr="000C35B5">
        <w:rPr>
          <w:color w:val="000000"/>
          <w:sz w:val="22"/>
          <w:szCs w:val="22"/>
        </w:rPr>
        <w:t>Delavec ima pravico do dnevnega vpogleda v stanje števila opravljenih ur in do mesečnega pisnega izpisa števila opravljenih ur.</w:t>
      </w:r>
    </w:p>
    <w:p w:rsidR="000309D5" w:rsidRPr="000C35B5" w:rsidRDefault="000309D5" w:rsidP="000C35B5">
      <w:pPr>
        <w:pStyle w:val="Telobesedila"/>
        <w:spacing w:line="276" w:lineRule="auto"/>
        <w:jc w:val="center"/>
        <w:rPr>
          <w:b/>
          <w:color w:val="000000"/>
          <w:sz w:val="22"/>
          <w:szCs w:val="22"/>
          <w:lang w:val="sl-SI"/>
        </w:rPr>
      </w:pPr>
      <w:r w:rsidRPr="000C35B5">
        <w:rPr>
          <w:b/>
          <w:color w:val="000000"/>
          <w:sz w:val="22"/>
          <w:szCs w:val="22"/>
          <w:lang w:val="sl-SI"/>
        </w:rPr>
        <w:t>22. člen</w:t>
      </w:r>
    </w:p>
    <w:p w:rsidR="006A2995" w:rsidRPr="000C35B5" w:rsidRDefault="006A2995" w:rsidP="000C35B5">
      <w:pPr>
        <w:widowControl w:val="0"/>
        <w:autoSpaceDE w:val="0"/>
        <w:autoSpaceDN w:val="0"/>
        <w:adjustRightInd w:val="0"/>
        <w:spacing w:line="276" w:lineRule="auto"/>
        <w:jc w:val="both"/>
        <w:rPr>
          <w:color w:val="000000"/>
          <w:sz w:val="22"/>
          <w:szCs w:val="22"/>
        </w:rPr>
      </w:pPr>
    </w:p>
    <w:p w:rsidR="006A2995" w:rsidRPr="000C35B5" w:rsidRDefault="006A2995" w:rsidP="000C35B5">
      <w:pPr>
        <w:widowControl w:val="0"/>
        <w:autoSpaceDE w:val="0"/>
        <w:autoSpaceDN w:val="0"/>
        <w:adjustRightInd w:val="0"/>
        <w:spacing w:line="276" w:lineRule="auto"/>
        <w:jc w:val="both"/>
        <w:rPr>
          <w:color w:val="000000"/>
          <w:sz w:val="22"/>
          <w:szCs w:val="22"/>
        </w:rPr>
      </w:pPr>
      <w:r w:rsidRPr="000C35B5">
        <w:rPr>
          <w:color w:val="000000"/>
          <w:sz w:val="22"/>
          <w:szCs w:val="22"/>
        </w:rPr>
        <w:t>Prisotnost na delu pred pričetkom časa za prihod na delo (pred 7.00 uro) in po koncu časa za odhod z dela (</w:t>
      </w:r>
      <w:r w:rsidR="00F97FA7" w:rsidRPr="000C35B5">
        <w:rPr>
          <w:color w:val="000000"/>
          <w:sz w:val="22"/>
          <w:szCs w:val="22"/>
        </w:rPr>
        <w:t xml:space="preserve">ponedeljek, torek in četrtek </w:t>
      </w:r>
      <w:r w:rsidRPr="000C35B5">
        <w:rPr>
          <w:color w:val="000000"/>
          <w:sz w:val="22"/>
          <w:szCs w:val="22"/>
        </w:rPr>
        <w:t xml:space="preserve">po </w:t>
      </w:r>
      <w:r w:rsidR="00F97FA7" w:rsidRPr="000C35B5">
        <w:rPr>
          <w:color w:val="000000"/>
          <w:sz w:val="22"/>
          <w:szCs w:val="22"/>
        </w:rPr>
        <w:t>16</w:t>
      </w:r>
      <w:r w:rsidRPr="000C35B5">
        <w:rPr>
          <w:color w:val="000000"/>
          <w:sz w:val="22"/>
          <w:szCs w:val="22"/>
        </w:rPr>
        <w:t>.</w:t>
      </w:r>
      <w:r w:rsidR="00F97FA7" w:rsidRPr="000C35B5">
        <w:rPr>
          <w:color w:val="000000"/>
          <w:sz w:val="22"/>
          <w:szCs w:val="22"/>
        </w:rPr>
        <w:t>3</w:t>
      </w:r>
      <w:r w:rsidR="007C0CAE" w:rsidRPr="000C35B5">
        <w:rPr>
          <w:color w:val="000000"/>
          <w:sz w:val="22"/>
          <w:szCs w:val="22"/>
        </w:rPr>
        <w:t>0</w:t>
      </w:r>
      <w:r w:rsidRPr="000C35B5">
        <w:rPr>
          <w:color w:val="000000"/>
          <w:sz w:val="22"/>
          <w:szCs w:val="22"/>
        </w:rPr>
        <w:t xml:space="preserve">, </w:t>
      </w:r>
      <w:r w:rsidR="00F97FA7" w:rsidRPr="000C35B5">
        <w:rPr>
          <w:color w:val="000000"/>
          <w:sz w:val="22"/>
          <w:szCs w:val="22"/>
        </w:rPr>
        <w:t xml:space="preserve">sreda po 17:30 in </w:t>
      </w:r>
      <w:r w:rsidR="007C0CAE" w:rsidRPr="000C35B5">
        <w:rPr>
          <w:color w:val="000000"/>
          <w:sz w:val="22"/>
          <w:szCs w:val="22"/>
        </w:rPr>
        <w:t xml:space="preserve">v </w:t>
      </w:r>
      <w:r w:rsidRPr="000C35B5">
        <w:rPr>
          <w:color w:val="000000"/>
          <w:sz w:val="22"/>
          <w:szCs w:val="22"/>
        </w:rPr>
        <w:t>petek po 1</w:t>
      </w:r>
      <w:r w:rsidR="00F97FA7" w:rsidRPr="000C35B5">
        <w:rPr>
          <w:color w:val="000000"/>
          <w:sz w:val="22"/>
          <w:szCs w:val="22"/>
        </w:rPr>
        <w:t>4</w:t>
      </w:r>
      <w:r w:rsidRPr="000C35B5">
        <w:rPr>
          <w:color w:val="000000"/>
          <w:sz w:val="22"/>
          <w:szCs w:val="22"/>
        </w:rPr>
        <w:t xml:space="preserve">.30 uri) je potrebno evidentirati, vendar se ne priznava, razen v primeru odobrenega dela v podaljšanem </w:t>
      </w:r>
      <w:r w:rsidR="00F97FA7" w:rsidRPr="000C35B5">
        <w:rPr>
          <w:color w:val="000000"/>
          <w:sz w:val="22"/>
          <w:szCs w:val="22"/>
        </w:rPr>
        <w:t xml:space="preserve">delovnem </w:t>
      </w:r>
      <w:r w:rsidRPr="000C35B5">
        <w:rPr>
          <w:color w:val="000000"/>
          <w:sz w:val="22"/>
          <w:szCs w:val="22"/>
        </w:rPr>
        <w:t>času.</w:t>
      </w:r>
    </w:p>
    <w:p w:rsidR="000309D5" w:rsidRPr="000C35B5" w:rsidRDefault="000309D5" w:rsidP="000C35B5">
      <w:pPr>
        <w:widowControl w:val="0"/>
        <w:autoSpaceDE w:val="0"/>
        <w:autoSpaceDN w:val="0"/>
        <w:adjustRightInd w:val="0"/>
        <w:spacing w:line="276" w:lineRule="auto"/>
        <w:jc w:val="center"/>
        <w:rPr>
          <w:color w:val="000000"/>
          <w:sz w:val="22"/>
          <w:szCs w:val="22"/>
        </w:rPr>
      </w:pPr>
    </w:p>
    <w:p w:rsidR="000309D5" w:rsidRPr="000C35B5" w:rsidRDefault="000309D5" w:rsidP="000C35B5">
      <w:pPr>
        <w:pStyle w:val="Telobesedila"/>
        <w:spacing w:line="276" w:lineRule="auto"/>
        <w:jc w:val="center"/>
        <w:rPr>
          <w:b/>
          <w:color w:val="000000"/>
          <w:sz w:val="22"/>
          <w:szCs w:val="22"/>
          <w:lang w:val="sl-SI"/>
        </w:rPr>
      </w:pPr>
      <w:r w:rsidRPr="000C35B5">
        <w:rPr>
          <w:b/>
          <w:color w:val="000000"/>
          <w:sz w:val="22"/>
          <w:szCs w:val="22"/>
          <w:lang w:val="sl-SI"/>
        </w:rPr>
        <w:t>23. člen</w:t>
      </w:r>
    </w:p>
    <w:p w:rsidR="004041E7" w:rsidRPr="000C35B5" w:rsidRDefault="004041E7" w:rsidP="000C35B5">
      <w:pPr>
        <w:widowControl w:val="0"/>
        <w:autoSpaceDE w:val="0"/>
        <w:autoSpaceDN w:val="0"/>
        <w:adjustRightInd w:val="0"/>
        <w:spacing w:line="276" w:lineRule="auto"/>
        <w:jc w:val="both"/>
        <w:rPr>
          <w:color w:val="000000"/>
          <w:sz w:val="22"/>
          <w:szCs w:val="22"/>
        </w:rPr>
      </w:pPr>
    </w:p>
    <w:p w:rsidR="006A2995" w:rsidRDefault="000309D5" w:rsidP="000C35B5">
      <w:pPr>
        <w:widowControl w:val="0"/>
        <w:autoSpaceDE w:val="0"/>
        <w:autoSpaceDN w:val="0"/>
        <w:adjustRightInd w:val="0"/>
        <w:spacing w:line="276" w:lineRule="auto"/>
        <w:jc w:val="both"/>
        <w:rPr>
          <w:color w:val="000000"/>
          <w:sz w:val="22"/>
          <w:szCs w:val="22"/>
        </w:rPr>
      </w:pPr>
      <w:r w:rsidRPr="000C35B5">
        <w:rPr>
          <w:color w:val="000000"/>
          <w:sz w:val="22"/>
          <w:szCs w:val="22"/>
        </w:rPr>
        <w:t>Delavec</w:t>
      </w:r>
      <w:r w:rsidR="004041E7" w:rsidRPr="000C35B5">
        <w:rPr>
          <w:color w:val="000000"/>
          <w:sz w:val="22"/>
          <w:szCs w:val="22"/>
        </w:rPr>
        <w:t xml:space="preserve"> lahko razporeja polni delovni čas v okviru posameznega tedna tako, da ta traja več ali manj kot 40 ur, vendar v posameznem tednu ne več kot </w:t>
      </w:r>
      <w:r w:rsidR="00B56D25" w:rsidRPr="00AF5790">
        <w:rPr>
          <w:sz w:val="22"/>
          <w:szCs w:val="22"/>
        </w:rPr>
        <w:t>45</w:t>
      </w:r>
      <w:r w:rsidR="004041E7" w:rsidRPr="00AF5790">
        <w:rPr>
          <w:sz w:val="22"/>
          <w:szCs w:val="22"/>
        </w:rPr>
        <w:t xml:space="preserve"> </w:t>
      </w:r>
      <w:r w:rsidR="004041E7" w:rsidRPr="000C35B5">
        <w:rPr>
          <w:color w:val="000000"/>
          <w:sz w:val="22"/>
          <w:szCs w:val="22"/>
        </w:rPr>
        <w:t>ur.</w:t>
      </w:r>
    </w:p>
    <w:p w:rsidR="00B56D25" w:rsidRPr="000C35B5" w:rsidRDefault="00B56D25" w:rsidP="000C35B5">
      <w:pPr>
        <w:widowControl w:val="0"/>
        <w:autoSpaceDE w:val="0"/>
        <w:autoSpaceDN w:val="0"/>
        <w:adjustRightInd w:val="0"/>
        <w:spacing w:line="276" w:lineRule="auto"/>
        <w:jc w:val="both"/>
        <w:rPr>
          <w:color w:val="000000"/>
          <w:sz w:val="22"/>
          <w:szCs w:val="22"/>
        </w:rPr>
      </w:pPr>
    </w:p>
    <w:p w:rsidR="000309D5" w:rsidRPr="000C35B5" w:rsidRDefault="000309D5" w:rsidP="000C35B5">
      <w:pPr>
        <w:pStyle w:val="Telobesedila"/>
        <w:spacing w:line="276" w:lineRule="auto"/>
        <w:jc w:val="center"/>
        <w:rPr>
          <w:b/>
          <w:color w:val="000000"/>
          <w:sz w:val="22"/>
          <w:szCs w:val="22"/>
          <w:lang w:val="sl-SI"/>
        </w:rPr>
      </w:pPr>
      <w:r w:rsidRPr="000C35B5">
        <w:rPr>
          <w:b/>
          <w:color w:val="000000"/>
          <w:sz w:val="22"/>
          <w:szCs w:val="22"/>
          <w:lang w:val="sl-SI"/>
        </w:rPr>
        <w:t>24. člen</w:t>
      </w:r>
    </w:p>
    <w:p w:rsidR="004041E7" w:rsidRPr="000C35B5" w:rsidRDefault="004041E7" w:rsidP="000C35B5">
      <w:pPr>
        <w:widowControl w:val="0"/>
        <w:autoSpaceDE w:val="0"/>
        <w:autoSpaceDN w:val="0"/>
        <w:adjustRightInd w:val="0"/>
        <w:spacing w:line="276" w:lineRule="auto"/>
        <w:jc w:val="both"/>
        <w:rPr>
          <w:color w:val="000000"/>
          <w:sz w:val="22"/>
          <w:szCs w:val="22"/>
        </w:rPr>
      </w:pPr>
    </w:p>
    <w:p w:rsidR="004041E7" w:rsidRDefault="004041E7" w:rsidP="000C35B5">
      <w:pPr>
        <w:widowControl w:val="0"/>
        <w:autoSpaceDE w:val="0"/>
        <w:autoSpaceDN w:val="0"/>
        <w:adjustRightInd w:val="0"/>
        <w:spacing w:line="276" w:lineRule="auto"/>
        <w:jc w:val="both"/>
        <w:rPr>
          <w:color w:val="000000"/>
          <w:sz w:val="22"/>
          <w:szCs w:val="22"/>
        </w:rPr>
      </w:pPr>
      <w:r w:rsidRPr="000C35B5">
        <w:rPr>
          <w:color w:val="000000"/>
          <w:sz w:val="22"/>
          <w:szCs w:val="22"/>
        </w:rPr>
        <w:t>Presežek oziroma primanjkljaj ur je razlika med mesečno delovno obveznostjo, določeno na podlagi 40-urnega polnega delovnega časa v tednu, in dejansko opravljenimi urami dela v določenem mesecu v okviru premakljivega začetka in konca delovnega časa.</w:t>
      </w:r>
    </w:p>
    <w:p w:rsidR="00071EAF" w:rsidRPr="000C35B5" w:rsidRDefault="00071EAF" w:rsidP="000C35B5">
      <w:pPr>
        <w:widowControl w:val="0"/>
        <w:autoSpaceDE w:val="0"/>
        <w:autoSpaceDN w:val="0"/>
        <w:adjustRightInd w:val="0"/>
        <w:spacing w:line="276" w:lineRule="auto"/>
        <w:jc w:val="both"/>
        <w:rPr>
          <w:color w:val="000000"/>
          <w:sz w:val="22"/>
          <w:szCs w:val="22"/>
        </w:rPr>
      </w:pPr>
    </w:p>
    <w:p w:rsidR="004041E7" w:rsidRDefault="004041E7" w:rsidP="000C35B5">
      <w:pPr>
        <w:widowControl w:val="0"/>
        <w:autoSpaceDE w:val="0"/>
        <w:autoSpaceDN w:val="0"/>
        <w:adjustRightInd w:val="0"/>
        <w:spacing w:line="276" w:lineRule="auto"/>
        <w:jc w:val="both"/>
        <w:rPr>
          <w:color w:val="000000"/>
          <w:sz w:val="22"/>
          <w:szCs w:val="22"/>
        </w:rPr>
      </w:pPr>
      <w:r w:rsidRPr="000C35B5">
        <w:rPr>
          <w:color w:val="000000"/>
          <w:sz w:val="22"/>
          <w:szCs w:val="22"/>
        </w:rPr>
        <w:lastRenderedPageBreak/>
        <w:t>V okviru premakljivega začetka in konca delovnega časa mora delavec praviloma izravnavati tedenske presežke in primanjkljaje v tekočem mesecu.</w:t>
      </w:r>
    </w:p>
    <w:p w:rsidR="00071EAF" w:rsidRPr="000C35B5" w:rsidRDefault="00071EAF" w:rsidP="000C35B5">
      <w:pPr>
        <w:widowControl w:val="0"/>
        <w:autoSpaceDE w:val="0"/>
        <w:autoSpaceDN w:val="0"/>
        <w:adjustRightInd w:val="0"/>
        <w:spacing w:line="276" w:lineRule="auto"/>
        <w:jc w:val="both"/>
        <w:rPr>
          <w:color w:val="000000"/>
          <w:sz w:val="22"/>
          <w:szCs w:val="22"/>
        </w:rPr>
      </w:pPr>
    </w:p>
    <w:p w:rsidR="004041E7" w:rsidRDefault="004041E7" w:rsidP="000C35B5">
      <w:pPr>
        <w:widowControl w:val="0"/>
        <w:autoSpaceDE w:val="0"/>
        <w:autoSpaceDN w:val="0"/>
        <w:adjustRightInd w:val="0"/>
        <w:spacing w:line="276" w:lineRule="auto"/>
        <w:jc w:val="both"/>
        <w:rPr>
          <w:color w:val="000000"/>
          <w:sz w:val="22"/>
          <w:szCs w:val="22"/>
        </w:rPr>
      </w:pPr>
      <w:r w:rsidRPr="000C35B5">
        <w:rPr>
          <w:color w:val="000000"/>
          <w:sz w:val="22"/>
          <w:szCs w:val="22"/>
        </w:rPr>
        <w:t>V okviru premakljivega začetka in konca delovnega časa se delavcu prenese iz meseca v mesec presežek največ 20 ur, oziroma primanjkljaj največ 10 ur. Delavcu, ki na podlagi zakona, podzakonskega predpisa, kolektivne pogodbe ali akta, izdanega na podlagi zakona, opravlja delo s krajšim delovnim časom, se prenese iz meseca v mesec presežek največ 10 ur oziroma primanjkljaj največ 5 ur. V primerih, ko delavec opravlja delo s krajšim delovnim časom iz zdravstvenih razlogov, mora izravnavati tedenske presežke in primanjkljaje v tekočem mesecu, izjemoma, ko zaradi konca meseca to ni možno, mora presežek ali primanjkljaj ur izravnati v prvem tednu naslednjega meseca.</w:t>
      </w:r>
    </w:p>
    <w:p w:rsidR="00071EAF" w:rsidRPr="000C35B5" w:rsidRDefault="00071EAF" w:rsidP="000C35B5">
      <w:pPr>
        <w:widowControl w:val="0"/>
        <w:autoSpaceDE w:val="0"/>
        <w:autoSpaceDN w:val="0"/>
        <w:adjustRightInd w:val="0"/>
        <w:spacing w:line="276" w:lineRule="auto"/>
        <w:jc w:val="both"/>
        <w:rPr>
          <w:color w:val="000000"/>
          <w:sz w:val="22"/>
          <w:szCs w:val="22"/>
        </w:rPr>
      </w:pPr>
    </w:p>
    <w:p w:rsidR="006A2995" w:rsidRPr="000C35B5" w:rsidRDefault="004041E7" w:rsidP="000C35B5">
      <w:pPr>
        <w:widowControl w:val="0"/>
        <w:autoSpaceDE w:val="0"/>
        <w:autoSpaceDN w:val="0"/>
        <w:adjustRightInd w:val="0"/>
        <w:spacing w:line="276" w:lineRule="auto"/>
        <w:jc w:val="both"/>
        <w:rPr>
          <w:color w:val="000000"/>
          <w:sz w:val="22"/>
          <w:szCs w:val="22"/>
        </w:rPr>
      </w:pPr>
      <w:r w:rsidRPr="000C35B5">
        <w:rPr>
          <w:color w:val="000000"/>
          <w:sz w:val="22"/>
          <w:szCs w:val="22"/>
        </w:rPr>
        <w:t>Delavcu, ki preseže dovoljeni mesečni primanjkljaj 10 ur, direktor določi uro začetka in konca delovnega časa do izravnave primanjkljaja</w:t>
      </w:r>
      <w:r w:rsidR="002A2D91" w:rsidRPr="000C35B5">
        <w:rPr>
          <w:color w:val="000000"/>
          <w:sz w:val="22"/>
          <w:szCs w:val="22"/>
        </w:rPr>
        <w:t>.</w:t>
      </w:r>
    </w:p>
    <w:p w:rsidR="004041E7" w:rsidRPr="000C35B5" w:rsidRDefault="004041E7" w:rsidP="000C35B5">
      <w:pPr>
        <w:widowControl w:val="0"/>
        <w:autoSpaceDE w:val="0"/>
        <w:autoSpaceDN w:val="0"/>
        <w:adjustRightInd w:val="0"/>
        <w:spacing w:line="276" w:lineRule="auto"/>
        <w:jc w:val="both"/>
        <w:rPr>
          <w:color w:val="000000"/>
          <w:sz w:val="22"/>
          <w:szCs w:val="22"/>
        </w:rPr>
      </w:pPr>
    </w:p>
    <w:p w:rsidR="004578E0" w:rsidRPr="000C35B5" w:rsidRDefault="004578E0" w:rsidP="000C35B5">
      <w:pPr>
        <w:pStyle w:val="Telobesedila"/>
        <w:spacing w:line="276" w:lineRule="auto"/>
        <w:jc w:val="center"/>
        <w:rPr>
          <w:b/>
          <w:color w:val="000000"/>
          <w:sz w:val="22"/>
          <w:szCs w:val="22"/>
          <w:lang w:val="sl-SI"/>
        </w:rPr>
      </w:pPr>
      <w:r w:rsidRPr="000C35B5">
        <w:rPr>
          <w:b/>
          <w:color w:val="000000"/>
          <w:sz w:val="22"/>
          <w:szCs w:val="22"/>
          <w:lang w:val="sl-SI"/>
        </w:rPr>
        <w:t>25. člen</w:t>
      </w:r>
    </w:p>
    <w:p w:rsidR="006A2995" w:rsidRPr="000C35B5" w:rsidRDefault="006A2995" w:rsidP="000C35B5">
      <w:pPr>
        <w:widowControl w:val="0"/>
        <w:autoSpaceDE w:val="0"/>
        <w:autoSpaceDN w:val="0"/>
        <w:adjustRightInd w:val="0"/>
        <w:spacing w:line="276" w:lineRule="auto"/>
        <w:jc w:val="both"/>
        <w:rPr>
          <w:color w:val="000000"/>
          <w:sz w:val="22"/>
          <w:szCs w:val="22"/>
        </w:rPr>
      </w:pPr>
    </w:p>
    <w:p w:rsidR="004041E7" w:rsidRDefault="004041E7" w:rsidP="000C35B5">
      <w:pPr>
        <w:widowControl w:val="0"/>
        <w:autoSpaceDE w:val="0"/>
        <w:autoSpaceDN w:val="0"/>
        <w:adjustRightInd w:val="0"/>
        <w:spacing w:line="276" w:lineRule="auto"/>
        <w:jc w:val="both"/>
        <w:rPr>
          <w:color w:val="000000"/>
          <w:sz w:val="22"/>
          <w:szCs w:val="22"/>
        </w:rPr>
      </w:pPr>
      <w:r w:rsidRPr="000C35B5">
        <w:rPr>
          <w:color w:val="000000"/>
          <w:sz w:val="22"/>
          <w:szCs w:val="22"/>
        </w:rPr>
        <w:t>Delavec ima pravico izkoristiti dovoljeni presežek ur v okviru premakljivega začetka in konca delovnega časa.</w:t>
      </w:r>
    </w:p>
    <w:p w:rsidR="00071EAF" w:rsidRPr="000C35B5" w:rsidRDefault="00071EAF" w:rsidP="000C35B5">
      <w:pPr>
        <w:widowControl w:val="0"/>
        <w:autoSpaceDE w:val="0"/>
        <w:autoSpaceDN w:val="0"/>
        <w:adjustRightInd w:val="0"/>
        <w:spacing w:line="276" w:lineRule="auto"/>
        <w:jc w:val="both"/>
        <w:rPr>
          <w:color w:val="000000"/>
          <w:sz w:val="22"/>
          <w:szCs w:val="22"/>
        </w:rPr>
      </w:pPr>
    </w:p>
    <w:p w:rsidR="006A2995" w:rsidRPr="000C35B5" w:rsidRDefault="004041E7" w:rsidP="000C35B5">
      <w:pPr>
        <w:widowControl w:val="0"/>
        <w:autoSpaceDE w:val="0"/>
        <w:autoSpaceDN w:val="0"/>
        <w:adjustRightInd w:val="0"/>
        <w:spacing w:line="276" w:lineRule="auto"/>
        <w:jc w:val="both"/>
        <w:rPr>
          <w:color w:val="000000"/>
          <w:sz w:val="22"/>
          <w:szCs w:val="22"/>
        </w:rPr>
      </w:pPr>
      <w:r w:rsidRPr="000C35B5">
        <w:rPr>
          <w:color w:val="000000"/>
          <w:sz w:val="22"/>
          <w:szCs w:val="22"/>
        </w:rPr>
        <w:t>Izjemoma se dovoljeni presežek ur izkoristi v obliki prostih ur v času obvezne prisotnosti na delu ali kot proste dni s predhodnim soglasjem direktorja tako, da ni oviran delovni proces, v razmerju ena proti ena</w:t>
      </w:r>
      <w:r w:rsidR="002A2D91" w:rsidRPr="000C35B5">
        <w:rPr>
          <w:color w:val="000000"/>
          <w:sz w:val="22"/>
          <w:szCs w:val="22"/>
        </w:rPr>
        <w:t>.</w:t>
      </w:r>
    </w:p>
    <w:p w:rsidR="004578E0" w:rsidRPr="000C35B5" w:rsidRDefault="004578E0" w:rsidP="000C35B5">
      <w:pPr>
        <w:widowControl w:val="0"/>
        <w:autoSpaceDE w:val="0"/>
        <w:autoSpaceDN w:val="0"/>
        <w:adjustRightInd w:val="0"/>
        <w:spacing w:line="276" w:lineRule="auto"/>
        <w:jc w:val="center"/>
        <w:rPr>
          <w:color w:val="000000"/>
          <w:sz w:val="22"/>
          <w:szCs w:val="22"/>
        </w:rPr>
      </w:pPr>
    </w:p>
    <w:p w:rsidR="006A2995" w:rsidRPr="000C35B5" w:rsidRDefault="006A2995" w:rsidP="000C35B5">
      <w:pPr>
        <w:widowControl w:val="0"/>
        <w:autoSpaceDE w:val="0"/>
        <w:autoSpaceDN w:val="0"/>
        <w:adjustRightInd w:val="0"/>
        <w:spacing w:line="276" w:lineRule="auto"/>
        <w:jc w:val="center"/>
        <w:rPr>
          <w:b/>
          <w:color w:val="000000"/>
          <w:sz w:val="22"/>
          <w:szCs w:val="22"/>
        </w:rPr>
      </w:pPr>
      <w:r w:rsidRPr="000C35B5">
        <w:rPr>
          <w:b/>
          <w:color w:val="000000"/>
          <w:sz w:val="22"/>
          <w:szCs w:val="22"/>
        </w:rPr>
        <w:t>26. člen</w:t>
      </w:r>
    </w:p>
    <w:p w:rsidR="006A2995" w:rsidRPr="000C35B5" w:rsidRDefault="006A2995" w:rsidP="000C35B5">
      <w:pPr>
        <w:widowControl w:val="0"/>
        <w:autoSpaceDE w:val="0"/>
        <w:autoSpaceDN w:val="0"/>
        <w:adjustRightInd w:val="0"/>
        <w:spacing w:line="276" w:lineRule="auto"/>
        <w:jc w:val="both"/>
        <w:rPr>
          <w:color w:val="000000"/>
          <w:sz w:val="22"/>
          <w:szCs w:val="22"/>
        </w:rPr>
      </w:pPr>
    </w:p>
    <w:p w:rsidR="006A2995" w:rsidRPr="000C35B5" w:rsidRDefault="006A2995" w:rsidP="000C35B5">
      <w:pPr>
        <w:widowControl w:val="0"/>
        <w:autoSpaceDE w:val="0"/>
        <w:autoSpaceDN w:val="0"/>
        <w:adjustRightInd w:val="0"/>
        <w:spacing w:line="276" w:lineRule="auto"/>
        <w:jc w:val="both"/>
        <w:rPr>
          <w:color w:val="000000"/>
          <w:sz w:val="22"/>
          <w:szCs w:val="22"/>
        </w:rPr>
      </w:pPr>
      <w:r w:rsidRPr="000C35B5">
        <w:rPr>
          <w:color w:val="000000"/>
          <w:sz w:val="22"/>
          <w:szCs w:val="22"/>
        </w:rPr>
        <w:t>Delavec je dolžan izravnati ugotovljeni primanjkljaj ur do konca naslednjega meseca, vendar najkasneje:</w:t>
      </w:r>
    </w:p>
    <w:p w:rsidR="007C0CAE" w:rsidRPr="000C35B5" w:rsidRDefault="006A2995" w:rsidP="000C35B5">
      <w:pPr>
        <w:widowControl w:val="0"/>
        <w:numPr>
          <w:ilvl w:val="0"/>
          <w:numId w:val="6"/>
        </w:numPr>
        <w:autoSpaceDE w:val="0"/>
        <w:autoSpaceDN w:val="0"/>
        <w:adjustRightInd w:val="0"/>
        <w:spacing w:line="276" w:lineRule="auto"/>
        <w:jc w:val="both"/>
        <w:rPr>
          <w:color w:val="000000"/>
          <w:sz w:val="22"/>
          <w:szCs w:val="22"/>
        </w:rPr>
      </w:pPr>
      <w:r w:rsidRPr="000C35B5">
        <w:rPr>
          <w:color w:val="000000"/>
          <w:sz w:val="22"/>
          <w:szCs w:val="22"/>
        </w:rPr>
        <w:t>vsako leto do 31.12</w:t>
      </w:r>
      <w:r w:rsidR="00516A66" w:rsidRPr="000C35B5">
        <w:rPr>
          <w:color w:val="000000"/>
          <w:sz w:val="22"/>
          <w:szCs w:val="22"/>
        </w:rPr>
        <w:t>.</w:t>
      </w:r>
      <w:r w:rsidRPr="000C35B5">
        <w:rPr>
          <w:color w:val="000000"/>
          <w:sz w:val="22"/>
          <w:szCs w:val="22"/>
        </w:rPr>
        <w:t xml:space="preserve">, </w:t>
      </w:r>
    </w:p>
    <w:p w:rsidR="006A2995" w:rsidRPr="007B4EF6" w:rsidRDefault="006A2995" w:rsidP="007B4EF6">
      <w:pPr>
        <w:widowControl w:val="0"/>
        <w:numPr>
          <w:ilvl w:val="0"/>
          <w:numId w:val="6"/>
        </w:numPr>
        <w:autoSpaceDE w:val="0"/>
        <w:autoSpaceDN w:val="0"/>
        <w:adjustRightInd w:val="0"/>
        <w:spacing w:line="276" w:lineRule="auto"/>
        <w:jc w:val="both"/>
        <w:rPr>
          <w:color w:val="000000"/>
          <w:sz w:val="22"/>
          <w:szCs w:val="22"/>
        </w:rPr>
      </w:pPr>
      <w:r w:rsidRPr="000C35B5">
        <w:rPr>
          <w:color w:val="000000"/>
          <w:sz w:val="22"/>
          <w:szCs w:val="22"/>
        </w:rPr>
        <w:t>do nastopa porodniškega dopusta,</w:t>
      </w:r>
    </w:p>
    <w:p w:rsidR="006A2995" w:rsidRPr="000C35B5" w:rsidRDefault="006A2995" w:rsidP="000C35B5">
      <w:pPr>
        <w:widowControl w:val="0"/>
        <w:numPr>
          <w:ilvl w:val="0"/>
          <w:numId w:val="6"/>
        </w:numPr>
        <w:autoSpaceDE w:val="0"/>
        <w:autoSpaceDN w:val="0"/>
        <w:adjustRightInd w:val="0"/>
        <w:spacing w:line="276" w:lineRule="auto"/>
        <w:jc w:val="both"/>
        <w:rPr>
          <w:color w:val="000000"/>
          <w:sz w:val="22"/>
          <w:szCs w:val="22"/>
        </w:rPr>
      </w:pPr>
      <w:r w:rsidRPr="000C35B5">
        <w:rPr>
          <w:color w:val="000000"/>
          <w:sz w:val="22"/>
          <w:szCs w:val="22"/>
        </w:rPr>
        <w:t>do začetka katerekoli druge odsotnosti z dela daljše od 30 dni, razen letnega dopusta ali nepredv</w:t>
      </w:r>
      <w:r w:rsidR="00B56D25">
        <w:rPr>
          <w:color w:val="000000"/>
          <w:sz w:val="22"/>
          <w:szCs w:val="22"/>
        </w:rPr>
        <w:t>idene odsotnosti zaradi bolezni</w:t>
      </w:r>
      <w:r w:rsidR="007B4EF6">
        <w:rPr>
          <w:color w:val="000000"/>
          <w:sz w:val="22"/>
          <w:szCs w:val="22"/>
        </w:rPr>
        <w:t>,</w:t>
      </w:r>
    </w:p>
    <w:p w:rsidR="006A2995" w:rsidRDefault="006A2995" w:rsidP="000C35B5">
      <w:pPr>
        <w:widowControl w:val="0"/>
        <w:numPr>
          <w:ilvl w:val="0"/>
          <w:numId w:val="6"/>
        </w:numPr>
        <w:autoSpaceDE w:val="0"/>
        <w:autoSpaceDN w:val="0"/>
        <w:adjustRightInd w:val="0"/>
        <w:spacing w:line="276" w:lineRule="auto"/>
        <w:jc w:val="both"/>
        <w:rPr>
          <w:color w:val="000000"/>
          <w:sz w:val="22"/>
          <w:szCs w:val="22"/>
        </w:rPr>
      </w:pPr>
      <w:r w:rsidRPr="000C35B5">
        <w:rPr>
          <w:color w:val="000000"/>
          <w:sz w:val="22"/>
          <w:szCs w:val="22"/>
        </w:rPr>
        <w:t>do prenehanja delovnega razmerja.</w:t>
      </w:r>
    </w:p>
    <w:p w:rsidR="00071EAF" w:rsidRPr="000C35B5" w:rsidRDefault="00071EAF" w:rsidP="00270C8B">
      <w:pPr>
        <w:widowControl w:val="0"/>
        <w:autoSpaceDE w:val="0"/>
        <w:autoSpaceDN w:val="0"/>
        <w:adjustRightInd w:val="0"/>
        <w:spacing w:line="276" w:lineRule="auto"/>
        <w:ind w:left="360"/>
        <w:jc w:val="both"/>
        <w:rPr>
          <w:color w:val="000000"/>
          <w:sz w:val="22"/>
          <w:szCs w:val="22"/>
        </w:rPr>
      </w:pPr>
    </w:p>
    <w:p w:rsidR="006A2995" w:rsidRPr="000C35B5" w:rsidRDefault="006A2995" w:rsidP="000C35B5">
      <w:pPr>
        <w:widowControl w:val="0"/>
        <w:autoSpaceDE w:val="0"/>
        <w:autoSpaceDN w:val="0"/>
        <w:adjustRightInd w:val="0"/>
        <w:spacing w:line="276" w:lineRule="auto"/>
        <w:jc w:val="both"/>
        <w:rPr>
          <w:b/>
          <w:color w:val="000000"/>
          <w:sz w:val="22"/>
          <w:szCs w:val="22"/>
        </w:rPr>
      </w:pPr>
      <w:r w:rsidRPr="000C35B5">
        <w:rPr>
          <w:color w:val="000000"/>
          <w:sz w:val="22"/>
          <w:szCs w:val="22"/>
        </w:rPr>
        <w:t xml:space="preserve">V izjemnih primerih, ko delavec iz opravičenih razlogov ni pokril primanjkljaja ur do 31.12., lahko primanjkljaj ur pokrije naslednje koledarsko leto v najkrajšem možnem času in sicer samo na podlagi dogovora z </w:t>
      </w:r>
      <w:r w:rsidR="007C0CAE" w:rsidRPr="000C35B5">
        <w:rPr>
          <w:color w:val="000000"/>
          <w:sz w:val="22"/>
          <w:szCs w:val="22"/>
        </w:rPr>
        <w:t>direktorjem</w:t>
      </w:r>
      <w:r w:rsidRPr="000C35B5">
        <w:rPr>
          <w:color w:val="000000"/>
          <w:sz w:val="22"/>
          <w:szCs w:val="22"/>
        </w:rPr>
        <w:t xml:space="preserve">, ki določi način in čas pokritja primanjkljaja ur. </w:t>
      </w:r>
    </w:p>
    <w:p w:rsidR="00270C8B" w:rsidRPr="000C35B5" w:rsidRDefault="00270C8B" w:rsidP="000C35B5">
      <w:pPr>
        <w:widowControl w:val="0"/>
        <w:autoSpaceDE w:val="0"/>
        <w:autoSpaceDN w:val="0"/>
        <w:adjustRightInd w:val="0"/>
        <w:spacing w:line="276" w:lineRule="auto"/>
        <w:jc w:val="both"/>
        <w:rPr>
          <w:b/>
          <w:color w:val="000000"/>
          <w:sz w:val="22"/>
          <w:szCs w:val="22"/>
        </w:rPr>
      </w:pPr>
    </w:p>
    <w:p w:rsidR="006A2995" w:rsidRDefault="006A2995" w:rsidP="009E1ACF">
      <w:pPr>
        <w:numPr>
          <w:ilvl w:val="0"/>
          <w:numId w:val="16"/>
        </w:numPr>
        <w:spacing w:line="276" w:lineRule="auto"/>
        <w:jc w:val="center"/>
        <w:rPr>
          <w:b/>
          <w:color w:val="000000"/>
          <w:sz w:val="22"/>
          <w:szCs w:val="22"/>
        </w:rPr>
      </w:pPr>
      <w:r w:rsidRPr="000C35B5">
        <w:rPr>
          <w:b/>
          <w:color w:val="000000"/>
          <w:sz w:val="22"/>
          <w:szCs w:val="22"/>
        </w:rPr>
        <w:t xml:space="preserve"> KONČNE DOLOČBE</w:t>
      </w:r>
    </w:p>
    <w:p w:rsidR="009E1ACF" w:rsidRPr="000C35B5" w:rsidRDefault="009E1ACF" w:rsidP="009E1ACF">
      <w:pPr>
        <w:spacing w:line="276" w:lineRule="auto"/>
        <w:ind w:left="360"/>
        <w:jc w:val="center"/>
        <w:rPr>
          <w:b/>
          <w:color w:val="000000"/>
          <w:sz w:val="22"/>
          <w:szCs w:val="22"/>
        </w:rPr>
      </w:pPr>
    </w:p>
    <w:p w:rsidR="006A2995" w:rsidRPr="000C35B5" w:rsidRDefault="004578E0" w:rsidP="000C35B5">
      <w:pPr>
        <w:spacing w:line="276" w:lineRule="auto"/>
        <w:jc w:val="center"/>
        <w:rPr>
          <w:b/>
          <w:color w:val="000000"/>
          <w:sz w:val="22"/>
          <w:szCs w:val="22"/>
        </w:rPr>
      </w:pPr>
      <w:r w:rsidRPr="000C35B5">
        <w:rPr>
          <w:b/>
          <w:color w:val="000000"/>
          <w:sz w:val="22"/>
          <w:szCs w:val="22"/>
        </w:rPr>
        <w:t>27</w:t>
      </w:r>
      <w:r w:rsidR="006A2995" w:rsidRPr="000C35B5">
        <w:rPr>
          <w:b/>
          <w:color w:val="000000"/>
          <w:sz w:val="22"/>
          <w:szCs w:val="22"/>
        </w:rPr>
        <w:t>. člen</w:t>
      </w:r>
    </w:p>
    <w:p w:rsidR="006A2995" w:rsidRPr="000C35B5" w:rsidRDefault="006A2995" w:rsidP="000C35B5">
      <w:pPr>
        <w:spacing w:line="276" w:lineRule="auto"/>
        <w:rPr>
          <w:color w:val="000000"/>
          <w:sz w:val="22"/>
          <w:szCs w:val="22"/>
        </w:rPr>
      </w:pPr>
    </w:p>
    <w:p w:rsidR="006A2995" w:rsidRPr="000C35B5" w:rsidRDefault="006A2995" w:rsidP="000C35B5">
      <w:pPr>
        <w:spacing w:line="276" w:lineRule="auto"/>
        <w:rPr>
          <w:color w:val="000000"/>
          <w:sz w:val="22"/>
          <w:szCs w:val="22"/>
        </w:rPr>
      </w:pPr>
      <w:r w:rsidRPr="000C35B5">
        <w:rPr>
          <w:color w:val="000000"/>
          <w:sz w:val="22"/>
          <w:szCs w:val="22"/>
        </w:rPr>
        <w:t xml:space="preserve">Ta pravilnik začne veljati </w:t>
      </w:r>
      <w:r w:rsidR="007C0CAE" w:rsidRPr="000C35B5">
        <w:rPr>
          <w:color w:val="000000"/>
          <w:sz w:val="22"/>
          <w:szCs w:val="22"/>
        </w:rPr>
        <w:t xml:space="preserve">s </w:t>
      </w:r>
      <w:r w:rsidR="00AF5790">
        <w:rPr>
          <w:color w:val="000000"/>
          <w:sz w:val="22"/>
          <w:szCs w:val="22"/>
        </w:rPr>
        <w:t>16.08.2016</w:t>
      </w:r>
      <w:r w:rsidR="004870ED">
        <w:rPr>
          <w:color w:val="000000"/>
          <w:sz w:val="22"/>
          <w:szCs w:val="22"/>
        </w:rPr>
        <w:t>.</w:t>
      </w:r>
    </w:p>
    <w:p w:rsidR="00270C8B" w:rsidRDefault="00270C8B" w:rsidP="000C35B5">
      <w:pPr>
        <w:spacing w:line="276" w:lineRule="auto"/>
        <w:rPr>
          <w:color w:val="000000"/>
          <w:sz w:val="22"/>
          <w:szCs w:val="22"/>
        </w:rPr>
      </w:pPr>
    </w:p>
    <w:p w:rsidR="00AF5790" w:rsidRPr="000C35B5" w:rsidRDefault="00AF5790" w:rsidP="000C35B5">
      <w:pPr>
        <w:spacing w:line="276" w:lineRule="auto"/>
        <w:rPr>
          <w:color w:val="000000"/>
          <w:sz w:val="22"/>
          <w:szCs w:val="22"/>
        </w:rPr>
      </w:pPr>
    </w:p>
    <w:p w:rsidR="006A2995" w:rsidRPr="000C35B5" w:rsidRDefault="00AF5790" w:rsidP="000C35B5">
      <w:pPr>
        <w:widowControl w:val="0"/>
        <w:autoSpaceDE w:val="0"/>
        <w:autoSpaceDN w:val="0"/>
        <w:adjustRightInd w:val="0"/>
        <w:spacing w:line="276" w:lineRule="auto"/>
        <w:jc w:val="both"/>
        <w:rPr>
          <w:color w:val="000000"/>
          <w:sz w:val="22"/>
          <w:szCs w:val="22"/>
        </w:rPr>
      </w:pPr>
      <w:r>
        <w:rPr>
          <w:color w:val="000000"/>
          <w:sz w:val="22"/>
          <w:szCs w:val="22"/>
        </w:rPr>
        <w:t xml:space="preserve">Dolenjske Toplice, 10.08.2016                                                                            </w:t>
      </w:r>
      <w:r w:rsidR="00A54B7E" w:rsidRPr="000C35B5">
        <w:rPr>
          <w:color w:val="000000"/>
          <w:sz w:val="22"/>
          <w:szCs w:val="22"/>
        </w:rPr>
        <w:t xml:space="preserve">Številka.: </w:t>
      </w:r>
    </w:p>
    <w:p w:rsidR="004578E0" w:rsidRPr="000C35B5" w:rsidRDefault="004578E0" w:rsidP="000C35B5">
      <w:pPr>
        <w:widowControl w:val="0"/>
        <w:tabs>
          <w:tab w:val="center" w:pos="7371"/>
        </w:tabs>
        <w:autoSpaceDE w:val="0"/>
        <w:autoSpaceDN w:val="0"/>
        <w:adjustRightInd w:val="0"/>
        <w:spacing w:line="276" w:lineRule="auto"/>
        <w:jc w:val="both"/>
        <w:rPr>
          <w:color w:val="000000"/>
          <w:sz w:val="22"/>
          <w:szCs w:val="22"/>
        </w:rPr>
      </w:pPr>
    </w:p>
    <w:p w:rsidR="007C0CAE" w:rsidRPr="007B4EF6" w:rsidRDefault="007B4EF6" w:rsidP="000C35B5">
      <w:pPr>
        <w:widowControl w:val="0"/>
        <w:tabs>
          <w:tab w:val="center" w:pos="7371"/>
        </w:tabs>
        <w:autoSpaceDE w:val="0"/>
        <w:autoSpaceDN w:val="0"/>
        <w:adjustRightInd w:val="0"/>
        <w:spacing w:line="276" w:lineRule="auto"/>
        <w:jc w:val="both"/>
        <w:rPr>
          <w:b/>
          <w:color w:val="000000"/>
          <w:sz w:val="22"/>
          <w:szCs w:val="22"/>
        </w:rPr>
      </w:pPr>
      <w:r>
        <w:rPr>
          <w:color w:val="000000"/>
          <w:sz w:val="22"/>
          <w:szCs w:val="22"/>
        </w:rPr>
        <w:t xml:space="preserve">Pripravil </w:t>
      </w:r>
      <w:r w:rsidR="004578E0" w:rsidRPr="000C35B5">
        <w:rPr>
          <w:color w:val="000000"/>
          <w:sz w:val="22"/>
          <w:szCs w:val="22"/>
        </w:rPr>
        <w:t>:</w:t>
      </w:r>
      <w:r w:rsidR="007C0CAE" w:rsidRPr="000C35B5">
        <w:rPr>
          <w:color w:val="000000"/>
          <w:sz w:val="22"/>
          <w:szCs w:val="22"/>
        </w:rPr>
        <w:t xml:space="preserve"> </w:t>
      </w:r>
      <w:r>
        <w:rPr>
          <w:color w:val="000000"/>
          <w:sz w:val="22"/>
          <w:szCs w:val="22"/>
        </w:rPr>
        <w:t>Rado Javornik</w:t>
      </w:r>
      <w:r w:rsidR="007C0CAE" w:rsidRPr="000C35B5">
        <w:rPr>
          <w:color w:val="000000"/>
          <w:sz w:val="22"/>
          <w:szCs w:val="22"/>
        </w:rPr>
        <w:tab/>
      </w:r>
      <w:r w:rsidR="007C0CAE" w:rsidRPr="007B4EF6">
        <w:rPr>
          <w:b/>
          <w:color w:val="000000"/>
          <w:sz w:val="22"/>
          <w:szCs w:val="22"/>
        </w:rPr>
        <w:t xml:space="preserve">Župan Občine </w:t>
      </w:r>
      <w:r w:rsidRPr="007B4EF6">
        <w:rPr>
          <w:b/>
          <w:color w:val="000000"/>
          <w:sz w:val="22"/>
          <w:szCs w:val="22"/>
        </w:rPr>
        <w:t>Dolenjske Toplice</w:t>
      </w:r>
    </w:p>
    <w:p w:rsidR="007C0CAE" w:rsidRPr="00AF5790" w:rsidRDefault="007B4EF6" w:rsidP="00C149B0">
      <w:pPr>
        <w:widowControl w:val="0"/>
        <w:tabs>
          <w:tab w:val="center" w:pos="7371"/>
        </w:tabs>
        <w:autoSpaceDE w:val="0"/>
        <w:autoSpaceDN w:val="0"/>
        <w:adjustRightInd w:val="0"/>
        <w:spacing w:line="276" w:lineRule="auto"/>
        <w:jc w:val="both"/>
        <w:rPr>
          <w:b/>
          <w:color w:val="000000"/>
          <w:sz w:val="22"/>
          <w:szCs w:val="22"/>
        </w:rPr>
      </w:pPr>
      <w:r w:rsidRPr="007B4EF6">
        <w:rPr>
          <w:b/>
          <w:color w:val="000000"/>
          <w:sz w:val="22"/>
          <w:szCs w:val="22"/>
        </w:rPr>
        <w:t xml:space="preserve">                                                                                                                  </w:t>
      </w:r>
      <w:r>
        <w:rPr>
          <w:b/>
          <w:color w:val="000000"/>
          <w:sz w:val="22"/>
          <w:szCs w:val="22"/>
        </w:rPr>
        <w:t xml:space="preserve">     </w:t>
      </w:r>
      <w:r w:rsidRPr="007B4EF6">
        <w:rPr>
          <w:b/>
          <w:color w:val="000000"/>
          <w:sz w:val="22"/>
          <w:szCs w:val="22"/>
        </w:rPr>
        <w:t xml:space="preserve">   Jože Muhič</w:t>
      </w:r>
      <w:r w:rsidR="007C0CAE" w:rsidRPr="00C149B0">
        <w:rPr>
          <w:i/>
          <w:color w:val="000000"/>
          <w:sz w:val="22"/>
          <w:szCs w:val="22"/>
        </w:rPr>
        <w:tab/>
      </w:r>
    </w:p>
    <w:sectPr w:rsidR="007C0CAE" w:rsidRPr="00AF5790" w:rsidSect="007D4DC5">
      <w:footerReference w:type="default" r:id="rId9"/>
      <w:pgSz w:w="12240" w:h="15840"/>
      <w:pgMar w:top="1134" w:right="1418" w:bottom="1134"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0E1" w:rsidRDefault="00FB00E1">
      <w:r>
        <w:separator/>
      </w:r>
    </w:p>
  </w:endnote>
  <w:endnote w:type="continuationSeparator" w:id="0">
    <w:p w:rsidR="00FB00E1" w:rsidRDefault="00FB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27" w:rsidRPr="007D4DC5" w:rsidRDefault="00AD2827">
    <w:pPr>
      <w:pStyle w:val="Noga"/>
      <w:jc w:val="center"/>
      <w:rPr>
        <w:rFonts w:ascii="Arial" w:hAnsi="Arial" w:cs="Arial"/>
        <w:sz w:val="18"/>
        <w:szCs w:val="18"/>
      </w:rPr>
    </w:pPr>
    <w:r>
      <w:rPr>
        <w:rFonts w:ascii="Arial" w:hAnsi="Arial" w:cs="Arial"/>
        <w:sz w:val="18"/>
        <w:szCs w:val="18"/>
      </w:rPr>
      <w:t xml:space="preserve">- </w:t>
    </w:r>
    <w:r w:rsidRPr="007D4DC5">
      <w:rPr>
        <w:rFonts w:ascii="Arial" w:hAnsi="Arial" w:cs="Arial"/>
        <w:sz w:val="18"/>
        <w:szCs w:val="18"/>
      </w:rPr>
      <w:fldChar w:fldCharType="begin"/>
    </w:r>
    <w:r w:rsidRPr="007D4DC5">
      <w:rPr>
        <w:rFonts w:ascii="Arial" w:hAnsi="Arial" w:cs="Arial"/>
        <w:sz w:val="18"/>
        <w:szCs w:val="18"/>
      </w:rPr>
      <w:instrText xml:space="preserve"> PAGE   \* MERGEFORMAT </w:instrText>
    </w:r>
    <w:r w:rsidRPr="007D4DC5">
      <w:rPr>
        <w:rFonts w:ascii="Arial" w:hAnsi="Arial" w:cs="Arial"/>
        <w:sz w:val="18"/>
        <w:szCs w:val="18"/>
      </w:rPr>
      <w:fldChar w:fldCharType="separate"/>
    </w:r>
    <w:r w:rsidR="00BE3227">
      <w:rPr>
        <w:rFonts w:ascii="Arial" w:hAnsi="Arial" w:cs="Arial"/>
        <w:noProof/>
        <w:sz w:val="18"/>
        <w:szCs w:val="18"/>
      </w:rPr>
      <w:t>1</w:t>
    </w:r>
    <w:r w:rsidRPr="007D4DC5">
      <w:rPr>
        <w:rFonts w:ascii="Arial" w:hAnsi="Arial" w:cs="Arial"/>
        <w:sz w:val="18"/>
        <w:szCs w:val="18"/>
      </w:rPr>
      <w:fldChar w:fldCharType="end"/>
    </w:r>
    <w:r>
      <w:rPr>
        <w:rFonts w:ascii="Arial" w:hAnsi="Arial" w:cs="Arial"/>
        <w:sz w:val="18"/>
        <w:szCs w:val="18"/>
      </w:rPr>
      <w:t xml:space="preserve"> -</w:t>
    </w:r>
  </w:p>
  <w:p w:rsidR="00AD2827" w:rsidRDefault="00AD2827">
    <w:pPr>
      <w:widowControl w:val="0"/>
      <w:autoSpaceDE w:val="0"/>
      <w:autoSpaceDN w:val="0"/>
      <w:adjustRightInd w:val="0"/>
      <w:jc w:val="center"/>
      <w:rPr>
        <w:rFonts w:ascii="Courier" w:hAnsi="Courie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0E1" w:rsidRDefault="00FB00E1">
      <w:r>
        <w:separator/>
      </w:r>
    </w:p>
  </w:footnote>
  <w:footnote w:type="continuationSeparator" w:id="0">
    <w:p w:rsidR="00FB00E1" w:rsidRDefault="00FB0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F39"/>
    <w:multiLevelType w:val="singleLevel"/>
    <w:tmpl w:val="9BAA7340"/>
    <w:lvl w:ilvl="0">
      <w:numFmt w:val="bullet"/>
      <w:lvlText w:val="-"/>
      <w:lvlJc w:val="left"/>
      <w:pPr>
        <w:tabs>
          <w:tab w:val="num" w:pos="360"/>
        </w:tabs>
        <w:ind w:left="360" w:hanging="360"/>
      </w:pPr>
      <w:rPr>
        <w:rFonts w:hint="default"/>
      </w:rPr>
    </w:lvl>
  </w:abstractNum>
  <w:abstractNum w:abstractNumId="1">
    <w:nsid w:val="103A28AC"/>
    <w:multiLevelType w:val="singleLevel"/>
    <w:tmpl w:val="9BAA7340"/>
    <w:lvl w:ilvl="0">
      <w:numFmt w:val="bullet"/>
      <w:lvlText w:val="-"/>
      <w:lvlJc w:val="left"/>
      <w:pPr>
        <w:tabs>
          <w:tab w:val="num" w:pos="360"/>
        </w:tabs>
        <w:ind w:left="360" w:hanging="360"/>
      </w:pPr>
      <w:rPr>
        <w:rFonts w:hint="default"/>
      </w:rPr>
    </w:lvl>
  </w:abstractNum>
  <w:abstractNum w:abstractNumId="2">
    <w:nsid w:val="131F39E1"/>
    <w:multiLevelType w:val="hybridMultilevel"/>
    <w:tmpl w:val="0EFE74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82D2461"/>
    <w:multiLevelType w:val="hybridMultilevel"/>
    <w:tmpl w:val="BF34C29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F2A4CFB"/>
    <w:multiLevelType w:val="hybridMultilevel"/>
    <w:tmpl w:val="068688B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257823C1"/>
    <w:multiLevelType w:val="singleLevel"/>
    <w:tmpl w:val="33CA54DE"/>
    <w:lvl w:ilvl="0">
      <w:start w:val="1"/>
      <w:numFmt w:val="decimal"/>
      <w:lvlText w:val="%1."/>
      <w:lvlJc w:val="left"/>
      <w:pPr>
        <w:tabs>
          <w:tab w:val="num" w:pos="360"/>
        </w:tabs>
        <w:ind w:left="360" w:hanging="360"/>
      </w:pPr>
    </w:lvl>
  </w:abstractNum>
  <w:abstractNum w:abstractNumId="6">
    <w:nsid w:val="26E137CA"/>
    <w:multiLevelType w:val="singleLevel"/>
    <w:tmpl w:val="9BAA7340"/>
    <w:lvl w:ilvl="0">
      <w:numFmt w:val="bullet"/>
      <w:lvlText w:val="-"/>
      <w:lvlJc w:val="left"/>
      <w:pPr>
        <w:tabs>
          <w:tab w:val="num" w:pos="360"/>
        </w:tabs>
        <w:ind w:left="360" w:hanging="360"/>
      </w:pPr>
      <w:rPr>
        <w:rFonts w:hint="default"/>
      </w:rPr>
    </w:lvl>
  </w:abstractNum>
  <w:abstractNum w:abstractNumId="7">
    <w:nsid w:val="2CF02A5A"/>
    <w:multiLevelType w:val="multilevel"/>
    <w:tmpl w:val="D23824E8"/>
    <w:lvl w:ilvl="0">
      <w:start w:val="1"/>
      <w:numFmt w:val="upperRoman"/>
      <w:lvlText w:val="%1."/>
      <w:lvlJc w:val="righ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C11E80"/>
    <w:multiLevelType w:val="hybridMultilevel"/>
    <w:tmpl w:val="3DE282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5E659BF"/>
    <w:multiLevelType w:val="singleLevel"/>
    <w:tmpl w:val="9BAA7340"/>
    <w:lvl w:ilvl="0">
      <w:numFmt w:val="bullet"/>
      <w:lvlText w:val="-"/>
      <w:lvlJc w:val="left"/>
      <w:pPr>
        <w:tabs>
          <w:tab w:val="num" w:pos="360"/>
        </w:tabs>
        <w:ind w:left="360" w:hanging="360"/>
      </w:pPr>
      <w:rPr>
        <w:rFonts w:hint="default"/>
      </w:rPr>
    </w:lvl>
  </w:abstractNum>
  <w:abstractNum w:abstractNumId="10">
    <w:nsid w:val="56C51E8C"/>
    <w:multiLevelType w:val="singleLevel"/>
    <w:tmpl w:val="9BAA7340"/>
    <w:lvl w:ilvl="0">
      <w:numFmt w:val="bullet"/>
      <w:lvlText w:val="-"/>
      <w:lvlJc w:val="left"/>
      <w:pPr>
        <w:tabs>
          <w:tab w:val="num" w:pos="360"/>
        </w:tabs>
        <w:ind w:left="360" w:hanging="360"/>
      </w:pPr>
      <w:rPr>
        <w:rFonts w:hint="default"/>
      </w:rPr>
    </w:lvl>
  </w:abstractNum>
  <w:abstractNum w:abstractNumId="11">
    <w:nsid w:val="56D334FD"/>
    <w:multiLevelType w:val="hybridMultilevel"/>
    <w:tmpl w:val="1F705352"/>
    <w:lvl w:ilvl="0" w:tplc="107A5A16">
      <w:numFmt w:val="bullet"/>
      <w:lvlText w:val="-"/>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56D9786C"/>
    <w:multiLevelType w:val="singleLevel"/>
    <w:tmpl w:val="7E1468C4"/>
    <w:lvl w:ilvl="0">
      <w:start w:val="9"/>
      <w:numFmt w:val="decimal"/>
      <w:lvlText w:val="%1."/>
      <w:lvlJc w:val="left"/>
      <w:pPr>
        <w:tabs>
          <w:tab w:val="num" w:pos="360"/>
        </w:tabs>
        <w:ind w:left="360" w:hanging="360"/>
      </w:pPr>
    </w:lvl>
  </w:abstractNum>
  <w:abstractNum w:abstractNumId="13">
    <w:nsid w:val="5CBD09B9"/>
    <w:multiLevelType w:val="hybridMultilevel"/>
    <w:tmpl w:val="67F4679E"/>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5D0D0EA8"/>
    <w:multiLevelType w:val="multilevel"/>
    <w:tmpl w:val="62AA894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DC1519B"/>
    <w:multiLevelType w:val="singleLevel"/>
    <w:tmpl w:val="CD6090BA"/>
    <w:lvl w:ilvl="0">
      <w:start w:val="1"/>
      <w:numFmt w:val="decimal"/>
      <w:lvlText w:val="%1."/>
      <w:lvlJc w:val="left"/>
      <w:pPr>
        <w:tabs>
          <w:tab w:val="num" w:pos="360"/>
        </w:tabs>
        <w:ind w:left="360" w:hanging="360"/>
      </w:pPr>
    </w:lvl>
  </w:abstractNum>
  <w:abstractNum w:abstractNumId="16">
    <w:nsid w:val="706D5054"/>
    <w:multiLevelType w:val="singleLevel"/>
    <w:tmpl w:val="CD6090BA"/>
    <w:lvl w:ilvl="0">
      <w:start w:val="1"/>
      <w:numFmt w:val="decimal"/>
      <w:lvlText w:val="%1."/>
      <w:lvlJc w:val="left"/>
      <w:pPr>
        <w:tabs>
          <w:tab w:val="num" w:pos="360"/>
        </w:tabs>
        <w:ind w:left="360" w:hanging="360"/>
      </w:pPr>
    </w:lvl>
  </w:abstractNum>
  <w:abstractNum w:abstractNumId="17">
    <w:nsid w:val="7D503152"/>
    <w:multiLevelType w:val="hybridMultilevel"/>
    <w:tmpl w:val="8D241676"/>
    <w:lvl w:ilvl="0" w:tplc="EAF2D6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DA874E8"/>
    <w:multiLevelType w:val="singleLevel"/>
    <w:tmpl w:val="6E02A31C"/>
    <w:lvl w:ilvl="0">
      <w:start w:val="1"/>
      <w:numFmt w:val="decimal"/>
      <w:lvlText w:val="%1."/>
      <w:lvlJc w:val="left"/>
      <w:pPr>
        <w:tabs>
          <w:tab w:val="num" w:pos="360"/>
        </w:tabs>
        <w:ind w:left="360" w:hanging="360"/>
      </w:pPr>
    </w:lvl>
  </w:abstractNum>
  <w:num w:numId="1">
    <w:abstractNumId w:val="5"/>
  </w:num>
  <w:num w:numId="2">
    <w:abstractNumId w:val="15"/>
  </w:num>
  <w:num w:numId="3">
    <w:abstractNumId w:val="16"/>
  </w:num>
  <w:num w:numId="4">
    <w:abstractNumId w:val="6"/>
  </w:num>
  <w:num w:numId="5">
    <w:abstractNumId w:val="1"/>
  </w:num>
  <w:num w:numId="6">
    <w:abstractNumId w:val="0"/>
  </w:num>
  <w:num w:numId="7">
    <w:abstractNumId w:val="18"/>
  </w:num>
  <w:num w:numId="8">
    <w:abstractNumId w:val="9"/>
  </w:num>
  <w:num w:numId="9">
    <w:abstractNumId w:val="12"/>
  </w:num>
  <w:num w:numId="10">
    <w:abstractNumId w:val="14"/>
  </w:num>
  <w:num w:numId="11">
    <w:abstractNumId w:val="10"/>
  </w:num>
  <w:num w:numId="12">
    <w:abstractNumId w:val="8"/>
  </w:num>
  <w:num w:numId="13">
    <w:abstractNumId w:val="4"/>
  </w:num>
  <w:num w:numId="14">
    <w:abstractNumId w:val="3"/>
  </w:num>
  <w:num w:numId="15">
    <w:abstractNumId w:val="11"/>
  </w:num>
  <w:num w:numId="16">
    <w:abstractNumId w:val="7"/>
  </w:num>
  <w:num w:numId="17">
    <w:abstractNumId w:val="2"/>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CD"/>
    <w:rsid w:val="000309D5"/>
    <w:rsid w:val="00071EAF"/>
    <w:rsid w:val="000C35B5"/>
    <w:rsid w:val="000C3E58"/>
    <w:rsid w:val="000E334F"/>
    <w:rsid w:val="001261FB"/>
    <w:rsid w:val="001660DE"/>
    <w:rsid w:val="001956C0"/>
    <w:rsid w:val="001C13AE"/>
    <w:rsid w:val="00270C8B"/>
    <w:rsid w:val="002A2D91"/>
    <w:rsid w:val="002F1BDA"/>
    <w:rsid w:val="0036230D"/>
    <w:rsid w:val="003726DC"/>
    <w:rsid w:val="00380001"/>
    <w:rsid w:val="003B6AAC"/>
    <w:rsid w:val="004041E7"/>
    <w:rsid w:val="0043264A"/>
    <w:rsid w:val="004578E0"/>
    <w:rsid w:val="004727CD"/>
    <w:rsid w:val="00473CDB"/>
    <w:rsid w:val="004870ED"/>
    <w:rsid w:val="004C3F56"/>
    <w:rsid w:val="004D0592"/>
    <w:rsid w:val="00516A66"/>
    <w:rsid w:val="00520AAF"/>
    <w:rsid w:val="005266C5"/>
    <w:rsid w:val="00600864"/>
    <w:rsid w:val="00633F49"/>
    <w:rsid w:val="0068489E"/>
    <w:rsid w:val="006A2995"/>
    <w:rsid w:val="00774B27"/>
    <w:rsid w:val="00776EF0"/>
    <w:rsid w:val="007B4EF6"/>
    <w:rsid w:val="007C0CAE"/>
    <w:rsid w:val="007D4DC5"/>
    <w:rsid w:val="008C6F32"/>
    <w:rsid w:val="008C7D60"/>
    <w:rsid w:val="008E7C50"/>
    <w:rsid w:val="00924868"/>
    <w:rsid w:val="00977F17"/>
    <w:rsid w:val="009E1ACF"/>
    <w:rsid w:val="00A42892"/>
    <w:rsid w:val="00A54B7E"/>
    <w:rsid w:val="00A7043F"/>
    <w:rsid w:val="00A70F3F"/>
    <w:rsid w:val="00A731C5"/>
    <w:rsid w:val="00A767C7"/>
    <w:rsid w:val="00A86CB8"/>
    <w:rsid w:val="00AA123D"/>
    <w:rsid w:val="00AD2827"/>
    <w:rsid w:val="00AF5790"/>
    <w:rsid w:val="00B04A79"/>
    <w:rsid w:val="00B56D25"/>
    <w:rsid w:val="00BA4E65"/>
    <w:rsid w:val="00BE3227"/>
    <w:rsid w:val="00C14707"/>
    <w:rsid w:val="00C149B0"/>
    <w:rsid w:val="00C470E7"/>
    <w:rsid w:val="00CD1404"/>
    <w:rsid w:val="00D535EF"/>
    <w:rsid w:val="00DC0D41"/>
    <w:rsid w:val="00DC6A5C"/>
    <w:rsid w:val="00DD0239"/>
    <w:rsid w:val="00E01205"/>
    <w:rsid w:val="00E236E6"/>
    <w:rsid w:val="00E50BDA"/>
    <w:rsid w:val="00ED6553"/>
    <w:rsid w:val="00EF097E"/>
    <w:rsid w:val="00F4488D"/>
    <w:rsid w:val="00F675B7"/>
    <w:rsid w:val="00F70314"/>
    <w:rsid w:val="00F95DB7"/>
    <w:rsid w:val="00F97FA7"/>
    <w:rsid w:val="00FB00E1"/>
    <w:rsid w:val="00FC37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rPr>
  </w:style>
  <w:style w:type="paragraph" w:styleId="Naslov1">
    <w:name w:val="heading 1"/>
    <w:basedOn w:val="Navaden"/>
    <w:next w:val="Navaden"/>
    <w:qFormat/>
    <w:pPr>
      <w:keepNext/>
      <w:widowControl w:val="0"/>
      <w:autoSpaceDE w:val="0"/>
      <w:autoSpaceDN w:val="0"/>
      <w:adjustRightInd w:val="0"/>
      <w:jc w:val="center"/>
      <w:outlineLvl w:val="0"/>
    </w:pPr>
    <w:rPr>
      <w:sz w:val="28"/>
      <w:lang w:val="en-US"/>
    </w:rPr>
  </w:style>
  <w:style w:type="paragraph" w:styleId="Naslov2">
    <w:name w:val="heading 2"/>
    <w:basedOn w:val="Navaden"/>
    <w:next w:val="Navaden"/>
    <w:qFormat/>
    <w:pPr>
      <w:keepNext/>
      <w:widowControl w:val="0"/>
      <w:autoSpaceDE w:val="0"/>
      <w:autoSpaceDN w:val="0"/>
      <w:adjustRightInd w:val="0"/>
      <w:jc w:val="both"/>
      <w:outlineLvl w:val="1"/>
    </w:pPr>
    <w:rPr>
      <w:u w:val="single"/>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pPr>
      <w:widowControl w:val="0"/>
      <w:autoSpaceDE w:val="0"/>
      <w:autoSpaceDN w:val="0"/>
      <w:adjustRightInd w:val="0"/>
      <w:jc w:val="both"/>
    </w:pPr>
    <w:rPr>
      <w:lang w:val="en-US"/>
    </w:rPr>
  </w:style>
  <w:style w:type="paragraph" w:customStyle="1" w:styleId="Slogp9pt">
    <w:name w:val="Slog p + 9 pt"/>
    <w:basedOn w:val="Navaden"/>
    <w:rsid w:val="008C6F32"/>
    <w:pPr>
      <w:spacing w:before="60" w:after="15"/>
      <w:ind w:left="15" w:right="15" w:firstLine="240"/>
    </w:pPr>
    <w:rPr>
      <w:rFonts w:ascii="Arial" w:hAnsi="Arial" w:cs="Arial"/>
      <w:color w:val="222222"/>
      <w:sz w:val="18"/>
      <w:szCs w:val="22"/>
    </w:rPr>
  </w:style>
  <w:style w:type="paragraph" w:styleId="Glava">
    <w:name w:val="header"/>
    <w:basedOn w:val="Navaden"/>
    <w:link w:val="GlavaZnak"/>
    <w:uiPriority w:val="99"/>
    <w:semiHidden/>
    <w:unhideWhenUsed/>
    <w:rsid w:val="007D4DC5"/>
    <w:pPr>
      <w:tabs>
        <w:tab w:val="center" w:pos="4536"/>
        <w:tab w:val="right" w:pos="9072"/>
      </w:tabs>
    </w:pPr>
  </w:style>
  <w:style w:type="character" w:customStyle="1" w:styleId="GlavaZnak">
    <w:name w:val="Glava Znak"/>
    <w:link w:val="Glava"/>
    <w:uiPriority w:val="99"/>
    <w:semiHidden/>
    <w:rsid w:val="007D4DC5"/>
    <w:rPr>
      <w:sz w:val="24"/>
    </w:rPr>
  </w:style>
  <w:style w:type="paragraph" w:styleId="Noga">
    <w:name w:val="footer"/>
    <w:basedOn w:val="Navaden"/>
    <w:link w:val="NogaZnak"/>
    <w:uiPriority w:val="99"/>
    <w:unhideWhenUsed/>
    <w:rsid w:val="007D4DC5"/>
    <w:pPr>
      <w:tabs>
        <w:tab w:val="center" w:pos="4536"/>
        <w:tab w:val="right" w:pos="9072"/>
      </w:tabs>
    </w:pPr>
  </w:style>
  <w:style w:type="character" w:customStyle="1" w:styleId="NogaZnak">
    <w:name w:val="Noga Znak"/>
    <w:link w:val="Noga"/>
    <w:uiPriority w:val="99"/>
    <w:rsid w:val="007D4DC5"/>
    <w:rPr>
      <w:sz w:val="24"/>
    </w:rPr>
  </w:style>
  <w:style w:type="paragraph" w:styleId="Odstavekseznama">
    <w:name w:val="List Paragraph"/>
    <w:basedOn w:val="Navaden"/>
    <w:uiPriority w:val="34"/>
    <w:qFormat/>
    <w:rsid w:val="00C14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rPr>
  </w:style>
  <w:style w:type="paragraph" w:styleId="Naslov1">
    <w:name w:val="heading 1"/>
    <w:basedOn w:val="Navaden"/>
    <w:next w:val="Navaden"/>
    <w:qFormat/>
    <w:pPr>
      <w:keepNext/>
      <w:widowControl w:val="0"/>
      <w:autoSpaceDE w:val="0"/>
      <w:autoSpaceDN w:val="0"/>
      <w:adjustRightInd w:val="0"/>
      <w:jc w:val="center"/>
      <w:outlineLvl w:val="0"/>
    </w:pPr>
    <w:rPr>
      <w:sz w:val="28"/>
      <w:lang w:val="en-US"/>
    </w:rPr>
  </w:style>
  <w:style w:type="paragraph" w:styleId="Naslov2">
    <w:name w:val="heading 2"/>
    <w:basedOn w:val="Navaden"/>
    <w:next w:val="Navaden"/>
    <w:qFormat/>
    <w:pPr>
      <w:keepNext/>
      <w:widowControl w:val="0"/>
      <w:autoSpaceDE w:val="0"/>
      <w:autoSpaceDN w:val="0"/>
      <w:adjustRightInd w:val="0"/>
      <w:jc w:val="both"/>
      <w:outlineLvl w:val="1"/>
    </w:pPr>
    <w:rPr>
      <w:u w:val="single"/>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pPr>
      <w:widowControl w:val="0"/>
      <w:autoSpaceDE w:val="0"/>
      <w:autoSpaceDN w:val="0"/>
      <w:adjustRightInd w:val="0"/>
      <w:jc w:val="both"/>
    </w:pPr>
    <w:rPr>
      <w:lang w:val="en-US"/>
    </w:rPr>
  </w:style>
  <w:style w:type="paragraph" w:customStyle="1" w:styleId="Slogp9pt">
    <w:name w:val="Slog p + 9 pt"/>
    <w:basedOn w:val="Navaden"/>
    <w:rsid w:val="008C6F32"/>
    <w:pPr>
      <w:spacing w:before="60" w:after="15"/>
      <w:ind w:left="15" w:right="15" w:firstLine="240"/>
    </w:pPr>
    <w:rPr>
      <w:rFonts w:ascii="Arial" w:hAnsi="Arial" w:cs="Arial"/>
      <w:color w:val="222222"/>
      <w:sz w:val="18"/>
      <w:szCs w:val="22"/>
    </w:rPr>
  </w:style>
  <w:style w:type="paragraph" w:styleId="Glava">
    <w:name w:val="header"/>
    <w:basedOn w:val="Navaden"/>
    <w:link w:val="GlavaZnak"/>
    <w:uiPriority w:val="99"/>
    <w:semiHidden/>
    <w:unhideWhenUsed/>
    <w:rsid w:val="007D4DC5"/>
    <w:pPr>
      <w:tabs>
        <w:tab w:val="center" w:pos="4536"/>
        <w:tab w:val="right" w:pos="9072"/>
      </w:tabs>
    </w:pPr>
  </w:style>
  <w:style w:type="character" w:customStyle="1" w:styleId="GlavaZnak">
    <w:name w:val="Glava Znak"/>
    <w:link w:val="Glava"/>
    <w:uiPriority w:val="99"/>
    <w:semiHidden/>
    <w:rsid w:val="007D4DC5"/>
    <w:rPr>
      <w:sz w:val="24"/>
    </w:rPr>
  </w:style>
  <w:style w:type="paragraph" w:styleId="Noga">
    <w:name w:val="footer"/>
    <w:basedOn w:val="Navaden"/>
    <w:link w:val="NogaZnak"/>
    <w:uiPriority w:val="99"/>
    <w:unhideWhenUsed/>
    <w:rsid w:val="007D4DC5"/>
    <w:pPr>
      <w:tabs>
        <w:tab w:val="center" w:pos="4536"/>
        <w:tab w:val="right" w:pos="9072"/>
      </w:tabs>
    </w:pPr>
  </w:style>
  <w:style w:type="character" w:customStyle="1" w:styleId="NogaZnak">
    <w:name w:val="Noga Znak"/>
    <w:link w:val="Noga"/>
    <w:uiPriority w:val="99"/>
    <w:rsid w:val="007D4DC5"/>
    <w:rPr>
      <w:sz w:val="24"/>
    </w:rPr>
  </w:style>
  <w:style w:type="paragraph" w:styleId="Odstavekseznama">
    <w:name w:val="List Paragraph"/>
    <w:basedOn w:val="Navaden"/>
    <w:uiPriority w:val="34"/>
    <w:qFormat/>
    <w:rsid w:val="00C1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D58A519-FD75-4721-9F8B-4F812E94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2319</Words>
  <Characters>13223</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prisotnost na delu se {teje delo v podalj{anem delovnem  ~asu  (nadure), ki se opravlja {ele po  dovoljenem  delovnem ~as, to </vt:lpstr>
    </vt:vector>
  </TitlesOfParts>
  <Company>HMZ</Company>
  <LinksUpToDate>false</LinksUpToDate>
  <CharactersWithSpaces>15511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Urbancic</dc:creator>
  <cp:lastModifiedBy>Željko Hohnjec</cp:lastModifiedBy>
  <cp:revision>2</cp:revision>
  <cp:lastPrinted>2015-06-10T13:39:00Z</cp:lastPrinted>
  <dcterms:created xsi:type="dcterms:W3CDTF">2016-08-10T12:34:00Z</dcterms:created>
  <dcterms:modified xsi:type="dcterms:W3CDTF">2016-08-10T12:34:00Z</dcterms:modified>
</cp:coreProperties>
</file>